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inorHAnsi"/>
          <w:lang w:val="en-CA"/>
        </w:rPr>
        <w:id w:val="56443663"/>
        <w:docPartObj>
          <w:docPartGallery w:val="Cover Pages"/>
          <w:docPartUnique/>
        </w:docPartObj>
      </w:sdtPr>
      <w:sdtEndPr/>
      <w:sdtContent>
        <w:p w14:paraId="560616CA" w14:textId="1B92D440" w:rsidR="00985A25" w:rsidRDefault="00192A97">
          <w:pPr>
            <w:pStyle w:val="NoSpacing"/>
          </w:pPr>
          <w:r w:rsidRPr="008344FC">
            <w:rPr>
              <w:noProof/>
              <w:color w:val="0065B0"/>
              <w:lang w:val="en-CA" w:eastAsia="en-CA"/>
            </w:rPr>
            <mc:AlternateContent>
              <mc:Choice Requires="wpg">
                <w:drawing>
                  <wp:anchor distT="0" distB="0" distL="114300" distR="114300" simplePos="0" relativeHeight="251658241" behindDoc="1" locked="0" layoutInCell="1" allowOverlap="1" wp14:anchorId="67A9026B" wp14:editId="39CB9C50">
                    <wp:simplePos x="0" y="0"/>
                    <wp:positionH relativeFrom="page">
                      <wp:posOffset>309563</wp:posOffset>
                    </wp:positionH>
                    <wp:positionV relativeFrom="page">
                      <wp:posOffset>338138</wp:posOffset>
                    </wp:positionV>
                    <wp:extent cx="2194560" cy="9186670"/>
                    <wp:effectExtent l="0" t="0" r="6985" b="0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86670"/>
                              <a:chOff x="0" y="0"/>
                              <a:chExt cx="2194560" cy="9187048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801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0" y="1686769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sz w:val="46"/>
                                      <w:szCs w:val="28"/>
                                    </w:rPr>
                                    <w:alias w:val="Date"/>
                                    <w:tag w:val=""/>
                                    <w:id w:val="998386137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0F524A89" w14:textId="5DA91A98" w:rsidR="00985A25" w:rsidRPr="008344FC" w:rsidRDefault="008344FC">
                                      <w:pPr>
                                        <w:pStyle w:val="NoSpacing"/>
                                        <w:jc w:val="right"/>
                                        <w:rPr>
                                          <w:color w:val="0065B0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8519E8">
                                        <w:rPr>
                                          <w:b/>
                                          <w:sz w:val="46"/>
                                          <w:szCs w:val="28"/>
                                        </w:rPr>
                                        <w:t>20</w:t>
                                      </w:r>
                                      <w:r w:rsidR="002F4018">
                                        <w:rPr>
                                          <w:b/>
                                          <w:sz w:val="46"/>
                                          <w:szCs w:val="28"/>
                                        </w:rPr>
                                        <w:t>2</w:t>
                                      </w:r>
                                      <w:r w:rsidR="00115F51">
                                        <w:rPr>
                                          <w:b/>
                                          <w:sz w:val="46"/>
                                          <w:szCs w:val="28"/>
                                        </w:rPr>
                                        <w:t>3</w:t>
                                      </w:r>
                                      <w:r w:rsidRPr="008519E8">
                                        <w:rPr>
                                          <w:b/>
                                          <w:sz w:val="46"/>
                                          <w:szCs w:val="28"/>
                                        </w:rPr>
                                        <w:t xml:space="preserve"> - 202</w:t>
                                      </w:r>
                                      <w:r w:rsidR="002A7F67">
                                        <w:rPr>
                                          <w:b/>
                                          <w:sz w:val="46"/>
                                          <w:szCs w:val="28"/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1"/>
                                <a:ext cx="2057400" cy="4976997"/>
                                <a:chOff x="80645" y="4211812"/>
                                <a:chExt cx="1306273" cy="3163401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0"/>
                                  <a:ext cx="1306273" cy="2548243"/>
                                  <a:chOff x="80645" y="4649964"/>
                                  <a:chExt cx="874712" cy="1706367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4380" y="515525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1865" y="5919768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6107" y="6217617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3497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7A9026B" id="Group 2" o:spid="_x0000_s1026" style="position:absolute;margin-left:24.4pt;margin-top:26.65pt;width:172.8pt;height:723.35pt;z-index:-251658239;mso-width-percent:330;mso-position-horizontal-relative:page;mso-position-vertical-relative:page;mso-width-percent:330" coordsize="21945,91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" fillcolor="#6e8012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6867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" adj="18883" fillcolor="black [3213]" stroked="f" strokeweight="1pt">
                      <v:textbox inset=",0,14.4pt,0">
                        <w:txbxContent>
                          <w:sdt>
                            <w:sdtPr>
                              <w:rPr>
                                <w:b/>
                                <w:sz w:val="46"/>
                                <w:szCs w:val="28"/>
                              </w:rPr>
                              <w:alias w:val="Date"/>
                              <w:tag w:val=""/>
                              <w:id w:val="998386137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0F524A89" w14:textId="5DA91A98" w:rsidR="00985A25" w:rsidRPr="008344FC" w:rsidRDefault="008344FC">
                                <w:pPr>
                                  <w:pStyle w:val="NoSpacing"/>
                                  <w:jc w:val="right"/>
                                  <w:rPr>
                                    <w:color w:val="0065B0"/>
                                    <w:sz w:val="28"/>
                                    <w:szCs w:val="28"/>
                                  </w:rPr>
                                </w:pPr>
                                <w:r w:rsidRPr="008519E8">
                                  <w:rPr>
                                    <w:b/>
                                    <w:sz w:val="46"/>
                                    <w:szCs w:val="28"/>
                                  </w:rPr>
                                  <w:t>20</w:t>
                                </w:r>
                                <w:r w:rsidR="002F4018">
                                  <w:rPr>
                                    <w:b/>
                                    <w:sz w:val="46"/>
                                    <w:szCs w:val="28"/>
                                  </w:rPr>
                                  <w:t>2</w:t>
                                </w:r>
                                <w:r w:rsidR="00115F51">
                                  <w:rPr>
                                    <w:b/>
                                    <w:sz w:val="46"/>
                                    <w:szCs w:val="28"/>
                                  </w:rPr>
                                  <w:t>3</w:t>
                                </w:r>
                                <w:r w:rsidRPr="008519E8">
                                  <w:rPr>
                                    <w:b/>
                                    <w:sz w:val="46"/>
                                    <w:szCs w:val="28"/>
                                  </w:rPr>
                                  <w:t xml:space="preserve"> - 202</w:t>
                                </w:r>
                                <w:r w:rsidR="002A7F67">
                                  <w:rPr>
                                    <w:b/>
                                    <w:sz w:val="46"/>
                                    <w:szCs w:val="28"/>
                                  </w:rPr>
                                  <w:t>4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770" coordorigin="806,42118" coordsize="13062,3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" path="m,l39,152,84,304r38,113l122,440,76,306,39,180,6,53,,xe" filled="f" stroked="f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" path="m,l8,19,37,93r30,74l116,269r-8,l60,169,30,98,1,25,,xe" filled="f" stroked="f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" path="m,l,,1,79r2,80l12,317,23,476,39,634,58,792,83,948r24,138l135,1223r5,49l138,1262,105,1106,77,949,53,792,35,634,20,476,9,317,2,159,,79,,xe" filled="f" stroked="f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" path="m45,r,l35,66r-9,67l14,267,6,401,3,534,6,669r8,134l18,854r,-3l9,814,8,803,1,669,,534,3,401,12,267,25,132,34,66,45,xe" filled="f" stroked="f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" path="m,l10,44r11,82l34,207r19,86l75,380r25,86l120,521r21,55l152,618r2,11l140,595,115,532,93,468,67,383,47,295,28,207,12,104,,xe" filled="f" stroked="f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" path="m,l33,69r-9,l12,35,,xe" filled="f" stroked="f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" path="m,l9,37r,3l15,93,5,49,,xe" filled="f" stroked="f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" path="m394,r,l356,38,319,77r-35,40l249,160r-42,58l168,276r-37,63l98,402,69,467,45,535,26,604,14,673,7,746,6,766,,749r1,-5l7,673,21,603,40,533,65,466,94,400r33,-64l164,275r40,-60l248,158r34,-42l318,76,354,37,394,xe" filled="f" stroked="f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" path="m,l6,16r1,3l11,80r9,52l33,185r3,9l21,161,15,145,5,81,1,41,,xe" filled="f" stroked="f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" path="m,l31,65r-8,l,xe" filled="f" stroked="f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" path="m,l6,17,7,42,6,39,,23,,xe" filled="f" stroked="f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" path="m,l6,16,21,49,33,84r12,34l44,118,13,53,11,42,,xe" filled="f" stroked="f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483" coordorigin="806,46499" coordsize="8747,17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eeform 8" o:spid="_x0000_s1044" style="position:absolute;left:2643;top:51552;width:1985;height:7144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" path="m,l41,155,86,309r39,116l125,450,79,311,41,183,7,54,,xe" filled="f" stroked="f" strokeweight="0"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5018;top:59197;width:1873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" path="m,l8,20,37,96r32,74l118,275r-9,l61,174,30,100,,26,,xe" filled="f" stroked="f" strokeweight="0"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" path="m,l16,72r4,49l18,112,,31,,xe" filled="f" stroked="f" strokeweight="0"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" path="m,l11,46r11,83l36,211r19,90l76,389r27,87l123,533r21,55l155,632r3,11l142,608,118,544,95,478,69,391,47,302,29,212,13,107,,xe" filled="f" stroked="f" strokeweight="0"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561;top:62176;width:523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" path="m,l33,71r-9,l11,36,,xe" filled="f" stroked="f" strokeweight="0"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" path="m,l8,37r,4l15,95,4,49,,xe" filled="f" stroked="f" strokeweight="0"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" path="m402,r,1l363,39,325,79r-35,42l255,164r-44,58l171,284r-38,62l100,411,71,478,45,546,27,617,13,689,7,761r,21l,765r1,-4l7,688,21,616,40,545,66,475,95,409r35,-66l167,281r42,-61l253,163r34,-43l324,78,362,38,402,xe" filled="f" stroked="f" strokeweight="0"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" path="m,l6,15r1,3l12,80r9,54l33,188r4,8l22,162,15,146,5,81,1,40,,xe" filled="f" stroked="f" strokeweight="0"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" path="m,l31,66r-7,l,xe" filled="f" stroked="f" strokeweight="0"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" path="m,l7,17r,26l6,40,,25,,xe" filled="f" stroked="f" strokeweight="0"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2734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" path="m,l7,16,22,50,33,86r13,35l45,121,14,55,11,44,,xe" filled="f" stroked="f" strokeweight="0"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2F4018">
            <w:rPr>
              <w:noProof/>
              <w:lang w:val="en-CA" w:eastAsia="en-CA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67BD7F79" wp14:editId="6AE55937">
                    <wp:simplePos x="0" y="0"/>
                    <wp:positionH relativeFrom="column">
                      <wp:posOffset>1586231</wp:posOffset>
                    </wp:positionH>
                    <wp:positionV relativeFrom="paragraph">
                      <wp:posOffset>20955</wp:posOffset>
                    </wp:positionV>
                    <wp:extent cx="4953000" cy="1309688"/>
                    <wp:effectExtent l="0" t="0" r="0" b="5080"/>
                    <wp:wrapNone/>
                    <wp:docPr id="33" name="Text Box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53000" cy="130968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3CEAA7" w14:textId="328E06B7" w:rsidR="00985A25" w:rsidRDefault="00873690" w:rsidP="00985A25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DA458E6" wp14:editId="74F32ECB">
                                      <wp:extent cx="2318752" cy="1044335"/>
                                      <wp:effectExtent l="0" t="0" r="5715" b="3810"/>
                                      <wp:docPr id="1026" name="Picture 1026" descr="Community Futures - Lac La Biche - ROABA - The Resource One Aboriginal  Business Association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F7260C53-F0C4-EED9-ABB6-721B43AE9666}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26" name="Picture 2" descr="Community Futures - Lac La Biche - ROABA - The Resource One Aboriginal  Business Association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F7260C53-F0C4-EED9-ABB6-721B43AE9666}"/>
                                                  </a:ext>
                                                </a:extLst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8629" t="20118" r="13530" b="331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18752" cy="1044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7BD7F7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55" type="#_x0000_t202" style="position:absolute;margin-left:124.9pt;margin-top:1.65pt;width:390pt;height:103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" fillcolor="white [3201]" stroked="f" strokeweight=".5pt">
                    <v:textbox>
                      <w:txbxContent>
                        <w:p w14:paraId="633CEAA7" w14:textId="328E06B7" w:rsidR="00985A25" w:rsidRDefault="00873690" w:rsidP="00985A2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A458E6" wp14:editId="74F32ECB">
                                <wp:extent cx="2318752" cy="1044335"/>
                                <wp:effectExtent l="0" t="0" r="5715" b="3810"/>
                                <wp:docPr id="1026" name="Picture 1026" descr="Community Futures - Lac La Biche - ROABA - The Resource One Aboriginal  Business Association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F7260C53-F0C4-EED9-ABB6-721B43AE9666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6" name="Picture 2" descr="Community Futures - Lac La Biche - ROABA - The Resource One Aboriginal  Business Association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F7260C53-F0C4-EED9-ABB6-721B43AE9666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8629" t="20118" r="13530" b="331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18752" cy="1044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2A53247" w14:textId="52E604F3" w:rsidR="00985A25" w:rsidRDefault="00A07553">
          <w:r>
            <w:rPr>
              <w:noProof/>
              <w:lang w:eastAsia="en-CA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D4C2B68" wp14:editId="5CF918BE">
                    <wp:simplePos x="0" y="0"/>
                    <wp:positionH relativeFrom="page">
                      <wp:posOffset>1279688</wp:posOffset>
                    </wp:positionH>
                    <wp:positionV relativeFrom="page">
                      <wp:posOffset>2943225</wp:posOffset>
                    </wp:positionV>
                    <wp:extent cx="5943438" cy="1587261"/>
                    <wp:effectExtent l="0" t="0" r="635" b="13335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438" cy="15872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217547A" w14:textId="348AF682" w:rsidR="00985A25" w:rsidRPr="00985A25" w:rsidRDefault="00657743">
                                <w:pPr>
                                  <w:pStyle w:val="NoSpacing"/>
                                  <w:rPr>
                                    <w:rFonts w:eastAsiaTheme="majorEastAsia" w:cstheme="majorBidi"/>
                                    <w:b/>
                                    <w:color w:val="0070C0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Verdana" w:eastAsiaTheme="majorEastAsia" w:hAnsi="Verdana" w:cstheme="majorBidi"/>
                                      <w:b/>
                                      <w:color w:val="6E8012"/>
                                      <w:sz w:val="86"/>
                                      <w:szCs w:val="86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D6490" w:rsidRPr="00115F51">
                                      <w:rPr>
                                        <w:rFonts w:ascii="Verdana" w:eastAsiaTheme="majorEastAsia" w:hAnsi="Verdana" w:cstheme="majorBidi"/>
                                        <w:b/>
                                        <w:color w:val="6E8012"/>
                                        <w:sz w:val="86"/>
                                        <w:szCs w:val="86"/>
                                      </w:rPr>
                                      <w:t>Sustainability Plan</w:t>
                                    </w:r>
                                  </w:sdtContent>
                                </w:sdt>
                              </w:p>
                              <w:p w14:paraId="6410BF09" w14:textId="77777777" w:rsidR="00985A25" w:rsidRPr="00985A25" w:rsidRDefault="00657743">
                                <w:pPr>
                                  <w:spacing w:before="120"/>
                                  <w:rPr>
                                    <w:b/>
                                    <w:color w:val="0070C0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0070C0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031E7">
                                      <w:rPr>
                                        <w:b/>
                                        <w:color w:val="0070C0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D4C2B68" id="Text Box 1" o:spid="_x0000_s1056" type="#_x0000_t202" style="position:absolute;margin-left:100.75pt;margin-top:231.75pt;width:468pt;height:1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" filled="f" stroked="f" strokeweight=".5pt">
                    <v:textbox inset="0,0,0,0">
                      <w:txbxContent>
                        <w:p w14:paraId="5217547A" w14:textId="348AF682" w:rsidR="00985A25" w:rsidRPr="00985A25" w:rsidRDefault="00657743">
                          <w:pPr>
                            <w:pStyle w:val="NoSpacing"/>
                            <w:rPr>
                              <w:rFonts w:eastAsiaTheme="majorEastAsia" w:cstheme="majorBidi"/>
                              <w:b/>
                              <w:color w:val="0070C0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Verdana" w:eastAsiaTheme="majorEastAsia" w:hAnsi="Verdana" w:cstheme="majorBidi"/>
                                <w:b/>
                                <w:color w:val="6E8012"/>
                                <w:sz w:val="86"/>
                                <w:szCs w:val="86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D6490" w:rsidRPr="00115F51">
                                <w:rPr>
                                  <w:rFonts w:ascii="Verdana" w:eastAsiaTheme="majorEastAsia" w:hAnsi="Verdana" w:cstheme="majorBidi"/>
                                  <w:b/>
                                  <w:color w:val="6E8012"/>
                                  <w:sz w:val="86"/>
                                  <w:szCs w:val="86"/>
                                </w:rPr>
                                <w:t>Sustainability Plan</w:t>
                              </w:r>
                            </w:sdtContent>
                          </w:sdt>
                        </w:p>
                        <w:p w14:paraId="6410BF09" w14:textId="77777777" w:rsidR="00985A25" w:rsidRPr="00985A25" w:rsidRDefault="00657743">
                          <w:pPr>
                            <w:spacing w:before="120"/>
                            <w:rPr>
                              <w:b/>
                              <w:color w:val="0070C0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9031E7">
                                <w:rPr>
                                  <w:b/>
                                  <w:color w:val="0070C0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B41892">
            <w:rPr>
              <w:noProof/>
              <w:lang w:eastAsia="en-CA"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1AE16956" wp14:editId="43C5123C">
                    <wp:simplePos x="0" y="0"/>
                    <wp:positionH relativeFrom="column">
                      <wp:posOffset>937545</wp:posOffset>
                    </wp:positionH>
                    <wp:positionV relativeFrom="paragraph">
                      <wp:posOffset>2944780</wp:posOffset>
                    </wp:positionV>
                    <wp:extent cx="5391807" cy="4177862"/>
                    <wp:effectExtent l="0" t="0" r="0" b="0"/>
                    <wp:wrapNone/>
                    <wp:docPr id="11" name="Text Box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91807" cy="417786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1C1778" w14:textId="25EADE9A" w:rsidR="00B41892" w:rsidRDefault="00B41892" w:rsidP="00B41892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noProof/>
                                    <w:color w:val="0000FF"/>
                                    <w:sz w:val="27"/>
                                    <w:szCs w:val="27"/>
                                    <w:lang w:eastAsia="en-CA"/>
                                  </w:rPr>
                                  <w:drawing>
                                    <wp:inline distT="0" distB="0" distL="0" distR="0" wp14:anchorId="3E6A82B3" wp14:editId="158A0275">
                                      <wp:extent cx="3642720" cy="3831021"/>
                                      <wp:effectExtent l="0" t="0" r="0" b="0"/>
                                      <wp:docPr id="5" name="Picture 5" descr="Image result for organizational sustainability">
                                        <a:hlinkClick xmlns:a="http://schemas.openxmlformats.org/drawingml/2006/main" r:id="rId12" tgtFrame="&quot;_blank&quot;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Image result for organizational sustainability">
                                                <a:hlinkClick r:id="rId12" tgtFrame="&quot;_blank&quot;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biLevel thresh="5000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661074" cy="385032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E16956" id="Text Box 11" o:spid="_x0000_s1057" type="#_x0000_t202" style="position:absolute;margin-left:73.8pt;margin-top:231.85pt;width:424.55pt;height:328.95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" filled="f" stroked="f" strokeweight=".5pt">
                    <v:textbox>
                      <w:txbxContent>
                        <w:p w14:paraId="2A1C1778" w14:textId="25EADE9A" w:rsidR="00B41892" w:rsidRDefault="00B41892" w:rsidP="00B41892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0000FF"/>
                              <w:sz w:val="27"/>
                              <w:szCs w:val="27"/>
                              <w:lang w:eastAsia="en-CA"/>
                            </w:rPr>
                            <w:drawing>
                              <wp:inline distT="0" distB="0" distL="0" distR="0" wp14:anchorId="3E6A82B3" wp14:editId="158A0275">
                                <wp:extent cx="3642720" cy="3831021"/>
                                <wp:effectExtent l="0" t="0" r="0" b="0"/>
                                <wp:docPr id="5" name="Picture 5" descr="Image result for organizational sustainability">
                                  <a:hlinkClick xmlns:a="http://schemas.openxmlformats.org/drawingml/2006/main" r:id="rId12" tgtFrame="&quot;_blank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Image result for organizational sustainability">
                                          <a:hlinkClick r:id="rId12" tgtFrame="&quot;_blank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biLevel thresh="5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61074" cy="3850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A6681">
            <w:rPr>
              <w:noProof/>
              <w:lang w:eastAsia="en-CA"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2E19FD2A" wp14:editId="50DE3B0F">
                    <wp:simplePos x="0" y="0"/>
                    <wp:positionH relativeFrom="page">
                      <wp:posOffset>4610100</wp:posOffset>
                    </wp:positionH>
                    <wp:positionV relativeFrom="page">
                      <wp:posOffset>9001125</wp:posOffset>
                    </wp:positionV>
                    <wp:extent cx="2238375" cy="365760"/>
                    <wp:effectExtent l="0" t="0" r="9525" b="3810"/>
                    <wp:wrapNone/>
                    <wp:docPr id="32" name="Text Box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38375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143741" w14:textId="77777777" w:rsidR="00985A25" w:rsidRPr="000A6681" w:rsidRDefault="00657743">
                                <w:pPr>
                                  <w:pStyle w:val="NoSpacing"/>
                                  <w:rPr>
                                    <w:color w:val="00007E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sz w:val="18"/>
                                      <w:szCs w:val="26"/>
                                    </w:rPr>
                                    <w:alias w:val="Auth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E069D" w:rsidRPr="00F200EA">
                                      <w:rPr>
                                        <w:b/>
                                        <w:sz w:val="18"/>
                                        <w:szCs w:val="26"/>
                                      </w:rPr>
                                      <w:t>Focused Leadership Group</w:t>
                                    </w:r>
                                  </w:sdtContent>
                                </w:sdt>
                              </w:p>
                              <w:p w14:paraId="2C986BB7" w14:textId="30E974DB" w:rsidR="00985A25" w:rsidRPr="00F200EA" w:rsidRDefault="0011771F">
                                <w:pPr>
                                  <w:pStyle w:val="NoSpacing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color w:val="00007E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F55433">
                                  <w:rPr>
                                    <w:b/>
                                    <w:caps/>
                                    <w:sz w:val="20"/>
                                    <w:szCs w:val="20"/>
                                  </w:rPr>
                                  <w:t xml:space="preserve">May </w:t>
                                </w:r>
                                <w:r w:rsidR="00F200EA" w:rsidRPr="00F200EA">
                                  <w:rPr>
                                    <w:b/>
                                    <w:caps/>
                                    <w:sz w:val="20"/>
                                    <w:szCs w:val="20"/>
                                  </w:rPr>
                                  <w:t>202</w:t>
                                </w:r>
                                <w:r w:rsidR="00115F51">
                                  <w:rPr>
                                    <w:b/>
                                    <w:caps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E19FD2A" id="Text Box 32" o:spid="_x0000_s1058" type="#_x0000_t202" style="position:absolute;margin-left:363pt;margin-top:708.75pt;width:176.25pt;height:28.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" filled="f" stroked="f" strokeweight=".5pt">
                    <v:textbox style="mso-fit-shape-to-text:t" inset="0,0,0,0">
                      <w:txbxContent>
                        <w:p w14:paraId="12143741" w14:textId="77777777" w:rsidR="00985A25" w:rsidRPr="000A6681" w:rsidRDefault="00657743">
                          <w:pPr>
                            <w:pStyle w:val="NoSpacing"/>
                            <w:rPr>
                              <w:color w:val="00007E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b/>
                                <w:sz w:val="18"/>
                                <w:szCs w:val="26"/>
                              </w:rPr>
                              <w:alias w:val="Auth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DE069D" w:rsidRPr="00F200EA">
                                <w:rPr>
                                  <w:b/>
                                  <w:sz w:val="18"/>
                                  <w:szCs w:val="26"/>
                                </w:rPr>
                                <w:t>Focused Leadership Group</w:t>
                              </w:r>
                            </w:sdtContent>
                          </w:sdt>
                        </w:p>
                        <w:p w14:paraId="2C986BB7" w14:textId="30E974DB" w:rsidR="00985A25" w:rsidRPr="00F200EA" w:rsidRDefault="0011771F">
                          <w:pPr>
                            <w:pStyle w:val="NoSpacing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aps/>
                              <w:color w:val="00007E"/>
                              <w:sz w:val="20"/>
                              <w:szCs w:val="20"/>
                            </w:rPr>
                            <w:t xml:space="preserve"> </w:t>
                          </w:r>
                          <w:r w:rsidR="00F55433">
                            <w:rPr>
                              <w:b/>
                              <w:caps/>
                              <w:sz w:val="20"/>
                              <w:szCs w:val="20"/>
                            </w:rPr>
                            <w:t xml:space="preserve">May </w:t>
                          </w:r>
                          <w:r w:rsidR="00F200EA" w:rsidRPr="00F200EA">
                            <w:rPr>
                              <w:b/>
                              <w:caps/>
                              <w:sz w:val="20"/>
                              <w:szCs w:val="20"/>
                            </w:rPr>
                            <w:t>202</w:t>
                          </w:r>
                          <w:r w:rsidR="00115F51">
                            <w:rPr>
                              <w:b/>
                              <w:caps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85A25">
            <w:br w:type="page"/>
          </w:r>
        </w:p>
      </w:sdtContent>
    </w:sdt>
    <w:p w14:paraId="5686A10A" w14:textId="77777777" w:rsidR="003A02C0" w:rsidRPr="003A02C0" w:rsidRDefault="003A02C0" w:rsidP="00A2235A">
      <w:pPr>
        <w:spacing w:after="0" w:line="240" w:lineRule="auto"/>
        <w:rPr>
          <w:b/>
          <w:color w:val="0070C0"/>
          <w:sz w:val="4"/>
          <w:szCs w:val="28"/>
        </w:rPr>
      </w:pPr>
    </w:p>
    <w:p w14:paraId="01F91270" w14:textId="7D6D3423" w:rsidR="005019FF" w:rsidRDefault="005019FF" w:rsidP="00067BF7">
      <w:pPr>
        <w:spacing w:after="0" w:line="240" w:lineRule="auto"/>
        <w:ind w:left="284"/>
        <w:rPr>
          <w:rFonts w:cstheme="minorHAnsi"/>
          <w:b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b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Purpose </w:t>
      </w:r>
    </w:p>
    <w:p w14:paraId="47F9D12E" w14:textId="0B5D844B" w:rsidR="001A4BED" w:rsidRDefault="003F6C99" w:rsidP="003F6C99">
      <w:pPr>
        <w:pStyle w:val="Header"/>
        <w:rPr>
          <w:b/>
          <w:color w:val="000000" w:themeColor="text1"/>
          <w:szCs w:val="16"/>
        </w:rPr>
      </w:pPr>
      <w:r>
        <w:rPr>
          <w:b/>
          <w:color w:val="000000" w:themeColor="text1"/>
          <w:szCs w:val="16"/>
        </w:rPr>
        <w:t>Option 1</w:t>
      </w:r>
    </w:p>
    <w:p w14:paraId="741076BA" w14:textId="19502B50" w:rsidR="003F6C99" w:rsidRPr="005A22C1" w:rsidRDefault="002B3DBA" w:rsidP="002B3DBA">
      <w:pPr>
        <w:pStyle w:val="Header"/>
        <w:ind w:left="284"/>
        <w:rPr>
          <w:b/>
          <w:color w:val="000000" w:themeColor="text1"/>
          <w:szCs w:val="16"/>
        </w:rPr>
      </w:pPr>
      <w:r w:rsidRPr="005A22C1">
        <w:rPr>
          <w:b/>
          <w:color w:val="000000" w:themeColor="text1"/>
          <w:szCs w:val="16"/>
        </w:rPr>
        <w:t>We provide developmental opportunities for small business entrepreneurs.</w:t>
      </w:r>
    </w:p>
    <w:p w14:paraId="45B5C718" w14:textId="4E5053B5" w:rsidR="002B3DBA" w:rsidRPr="005A22C1" w:rsidRDefault="002B3DBA" w:rsidP="002B3DBA">
      <w:pPr>
        <w:pStyle w:val="Header"/>
        <w:ind w:left="284"/>
        <w:rPr>
          <w:b/>
          <w:color w:val="000000" w:themeColor="text1"/>
          <w:szCs w:val="16"/>
        </w:rPr>
      </w:pPr>
      <w:r w:rsidRPr="005A22C1">
        <w:rPr>
          <w:b/>
          <w:color w:val="000000" w:themeColor="text1"/>
          <w:szCs w:val="16"/>
        </w:rPr>
        <w:t xml:space="preserve">     We</w:t>
      </w:r>
      <w:r w:rsidR="00433300" w:rsidRPr="005A22C1">
        <w:rPr>
          <w:b/>
          <w:color w:val="000000" w:themeColor="text1"/>
          <w:szCs w:val="16"/>
        </w:rPr>
        <w:t>:</w:t>
      </w:r>
    </w:p>
    <w:p w14:paraId="20A0A5C1" w14:textId="3EE3A809" w:rsidR="00433300" w:rsidRPr="005A22C1" w:rsidRDefault="006C4747" w:rsidP="0070446E">
      <w:pPr>
        <w:pStyle w:val="Header"/>
        <w:numPr>
          <w:ilvl w:val="0"/>
          <w:numId w:val="37"/>
        </w:numPr>
        <w:ind w:hanging="306"/>
        <w:rPr>
          <w:b/>
          <w:color w:val="000000" w:themeColor="text1"/>
          <w:szCs w:val="16"/>
        </w:rPr>
      </w:pPr>
      <w:r w:rsidRPr="005A22C1">
        <w:rPr>
          <w:b/>
          <w:color w:val="000000" w:themeColor="text1"/>
          <w:szCs w:val="16"/>
        </w:rPr>
        <w:t>Support e</w:t>
      </w:r>
      <w:r w:rsidR="00B05784" w:rsidRPr="005A22C1">
        <w:rPr>
          <w:b/>
          <w:color w:val="000000" w:themeColor="text1"/>
          <w:szCs w:val="16"/>
        </w:rPr>
        <w:t>ntrepreneurs</w:t>
      </w:r>
      <w:r w:rsidR="00413761" w:rsidRPr="005A22C1">
        <w:rPr>
          <w:b/>
          <w:color w:val="000000" w:themeColor="text1"/>
          <w:szCs w:val="16"/>
        </w:rPr>
        <w:t xml:space="preserve"> to help ensure their success</w:t>
      </w:r>
    </w:p>
    <w:p w14:paraId="62163251" w14:textId="76F6112C" w:rsidR="00413761" w:rsidRPr="005A22C1" w:rsidRDefault="006C4747" w:rsidP="0070446E">
      <w:pPr>
        <w:pStyle w:val="Header"/>
        <w:numPr>
          <w:ilvl w:val="0"/>
          <w:numId w:val="37"/>
        </w:numPr>
        <w:ind w:hanging="306"/>
        <w:rPr>
          <w:b/>
          <w:color w:val="000000" w:themeColor="text1"/>
          <w:szCs w:val="16"/>
        </w:rPr>
      </w:pPr>
      <w:r w:rsidRPr="005A22C1">
        <w:rPr>
          <w:b/>
          <w:color w:val="000000" w:themeColor="text1"/>
          <w:szCs w:val="16"/>
        </w:rPr>
        <w:t>Offer flexible financial loans to grow business ventures</w:t>
      </w:r>
    </w:p>
    <w:p w14:paraId="1BECC3E4" w14:textId="6B3A42B0" w:rsidR="006C4747" w:rsidRPr="005A22C1" w:rsidRDefault="006C4747" w:rsidP="0070446E">
      <w:pPr>
        <w:pStyle w:val="Header"/>
        <w:numPr>
          <w:ilvl w:val="0"/>
          <w:numId w:val="37"/>
        </w:numPr>
        <w:ind w:hanging="306"/>
        <w:rPr>
          <w:b/>
          <w:color w:val="000000" w:themeColor="text1"/>
          <w:szCs w:val="16"/>
        </w:rPr>
      </w:pPr>
      <w:r w:rsidRPr="005A22C1">
        <w:rPr>
          <w:b/>
          <w:color w:val="000000" w:themeColor="text1"/>
          <w:szCs w:val="16"/>
        </w:rPr>
        <w:t>Leverage provincial and federal business development programs</w:t>
      </w:r>
    </w:p>
    <w:p w14:paraId="41968EB8" w14:textId="4889FA69" w:rsidR="006C4747" w:rsidRPr="005A22C1" w:rsidRDefault="005A22C1" w:rsidP="0070446E">
      <w:pPr>
        <w:pStyle w:val="Header"/>
        <w:numPr>
          <w:ilvl w:val="0"/>
          <w:numId w:val="37"/>
        </w:numPr>
        <w:ind w:hanging="306"/>
        <w:rPr>
          <w:b/>
          <w:color w:val="000000" w:themeColor="text1"/>
          <w:szCs w:val="16"/>
        </w:rPr>
      </w:pPr>
      <w:r w:rsidRPr="005A22C1">
        <w:rPr>
          <w:b/>
          <w:color w:val="000000" w:themeColor="text1"/>
          <w:szCs w:val="16"/>
        </w:rPr>
        <w:t>Stimulate economic growth and diversity.</w:t>
      </w:r>
    </w:p>
    <w:p w14:paraId="0A66428D" w14:textId="77777777" w:rsidR="005A22C1" w:rsidRPr="00413761" w:rsidRDefault="005A22C1" w:rsidP="005A22C1">
      <w:pPr>
        <w:pStyle w:val="Header"/>
        <w:ind w:left="1440"/>
        <w:rPr>
          <w:bCs/>
          <w:color w:val="000000" w:themeColor="text1"/>
          <w:szCs w:val="16"/>
        </w:rPr>
      </w:pPr>
    </w:p>
    <w:p w14:paraId="627A7FDF" w14:textId="77777777" w:rsidR="005A22C1" w:rsidRPr="002B3DBA" w:rsidRDefault="005A22C1" w:rsidP="00067BF7">
      <w:pPr>
        <w:spacing w:after="0" w:line="240" w:lineRule="auto"/>
        <w:ind w:left="284"/>
        <w:rPr>
          <w:rFonts w:cstheme="minorHAnsi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DCCEE8" w14:textId="1E393F0F" w:rsidR="009031E7" w:rsidRPr="00067BF7" w:rsidRDefault="009031E7" w:rsidP="00067BF7">
      <w:pPr>
        <w:spacing w:after="0" w:line="240" w:lineRule="auto"/>
        <w:ind w:left="284"/>
        <w:rPr>
          <w:rFonts w:cstheme="minorHAnsi"/>
          <w:b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7BF7">
        <w:rPr>
          <w:rFonts w:cstheme="minorHAnsi"/>
          <w:b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Organizational</w:t>
      </w:r>
      <w:r w:rsidR="00842222" w:rsidRPr="00067BF7">
        <w:rPr>
          <w:rFonts w:cstheme="minorHAnsi"/>
          <w:b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E55FB" w:rsidRPr="00067BF7">
        <w:rPr>
          <w:rFonts w:cstheme="minorHAnsi"/>
          <w:b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Health </w:t>
      </w:r>
      <w:r w:rsidRPr="00067BF7">
        <w:rPr>
          <w:rFonts w:cstheme="minorHAnsi"/>
          <w:b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Pillars</w:t>
      </w:r>
    </w:p>
    <w:p w14:paraId="02FA5EB2" w14:textId="36AA3B19" w:rsidR="009031E7" w:rsidRPr="00416895" w:rsidRDefault="009031E7" w:rsidP="00067BF7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416895">
        <w:rPr>
          <w:rFonts w:cstheme="minorHAnsi"/>
          <w:sz w:val="20"/>
          <w:szCs w:val="20"/>
        </w:rPr>
        <w:t>The organizational pillars help provide balance</w:t>
      </w:r>
      <w:r w:rsidR="00E03688" w:rsidRPr="00416895">
        <w:rPr>
          <w:rFonts w:cstheme="minorHAnsi"/>
          <w:sz w:val="20"/>
          <w:szCs w:val="20"/>
        </w:rPr>
        <w:t xml:space="preserve"> between strategy and </w:t>
      </w:r>
      <w:r w:rsidR="00B72146">
        <w:rPr>
          <w:rFonts w:cstheme="minorHAnsi"/>
          <w:sz w:val="20"/>
          <w:szCs w:val="20"/>
        </w:rPr>
        <w:t>operational sustainability</w:t>
      </w:r>
      <w:r w:rsidR="00E362B2">
        <w:rPr>
          <w:rFonts w:cstheme="minorHAnsi"/>
          <w:sz w:val="20"/>
          <w:szCs w:val="20"/>
        </w:rPr>
        <w:t>.  U</w:t>
      </w:r>
      <w:r w:rsidRPr="00416895">
        <w:rPr>
          <w:rFonts w:cstheme="minorHAnsi"/>
          <w:sz w:val="20"/>
          <w:szCs w:val="20"/>
        </w:rPr>
        <w:t>ltimately</w:t>
      </w:r>
      <w:r w:rsidR="00E362B2">
        <w:rPr>
          <w:rFonts w:cstheme="minorHAnsi"/>
          <w:sz w:val="20"/>
          <w:szCs w:val="20"/>
        </w:rPr>
        <w:t>, they</w:t>
      </w:r>
      <w:r w:rsidRPr="00416895">
        <w:rPr>
          <w:rFonts w:cstheme="minorHAnsi"/>
          <w:sz w:val="20"/>
          <w:szCs w:val="20"/>
        </w:rPr>
        <w:t xml:space="preserve"> reflect the most </w:t>
      </w:r>
      <w:r w:rsidR="00E03688" w:rsidRPr="00416895">
        <w:rPr>
          <w:rFonts w:cstheme="minorHAnsi"/>
          <w:sz w:val="20"/>
          <w:szCs w:val="20"/>
        </w:rPr>
        <w:t>critical</w:t>
      </w:r>
      <w:r w:rsidRPr="00416895">
        <w:rPr>
          <w:rFonts w:cstheme="minorHAnsi"/>
          <w:sz w:val="20"/>
          <w:szCs w:val="20"/>
        </w:rPr>
        <w:t xml:space="preserve"> aspects of </w:t>
      </w:r>
      <w:r w:rsidR="00FC31F9">
        <w:rPr>
          <w:rFonts w:cstheme="minorHAnsi"/>
          <w:sz w:val="20"/>
          <w:szCs w:val="20"/>
        </w:rPr>
        <w:t xml:space="preserve">the </w:t>
      </w:r>
      <w:r w:rsidR="000A6F08">
        <w:rPr>
          <w:rFonts w:cstheme="minorHAnsi"/>
          <w:sz w:val="20"/>
          <w:szCs w:val="20"/>
        </w:rPr>
        <w:t>Community Futures Lac La Biche</w:t>
      </w:r>
      <w:r w:rsidR="00E03688" w:rsidRPr="00416895">
        <w:rPr>
          <w:rFonts w:cstheme="minorHAnsi"/>
          <w:sz w:val="20"/>
          <w:szCs w:val="20"/>
        </w:rPr>
        <w:t xml:space="preserve"> overall health</w:t>
      </w:r>
      <w:r w:rsidR="002E55FB" w:rsidRPr="00416895">
        <w:rPr>
          <w:rFonts w:cstheme="minorHAnsi"/>
          <w:sz w:val="20"/>
          <w:szCs w:val="20"/>
        </w:rPr>
        <w:t xml:space="preserve"> and </w:t>
      </w:r>
      <w:r w:rsidR="00B72146">
        <w:rPr>
          <w:rFonts w:cstheme="minorHAnsi"/>
          <w:sz w:val="20"/>
          <w:szCs w:val="20"/>
        </w:rPr>
        <w:t>ongoing viability</w:t>
      </w:r>
      <w:r w:rsidRPr="00416895">
        <w:rPr>
          <w:rFonts w:cstheme="minorHAnsi"/>
          <w:sz w:val="20"/>
          <w:szCs w:val="20"/>
        </w:rPr>
        <w:t xml:space="preserve">.  </w:t>
      </w:r>
      <w:r w:rsidR="00B72146">
        <w:rPr>
          <w:rFonts w:cstheme="minorHAnsi"/>
          <w:sz w:val="20"/>
          <w:szCs w:val="20"/>
        </w:rPr>
        <w:t>Our</w:t>
      </w:r>
      <w:r w:rsidR="00D4120B" w:rsidRPr="00416895">
        <w:rPr>
          <w:rFonts w:cstheme="minorHAnsi"/>
          <w:sz w:val="20"/>
          <w:szCs w:val="20"/>
        </w:rPr>
        <w:t xml:space="preserve"> annual operational and strategic </w:t>
      </w:r>
      <w:r w:rsidR="00B72146">
        <w:rPr>
          <w:rFonts w:cstheme="minorHAnsi"/>
          <w:sz w:val="20"/>
          <w:szCs w:val="20"/>
        </w:rPr>
        <w:t>priorities</w:t>
      </w:r>
      <w:r w:rsidR="00D4120B" w:rsidRPr="00416895">
        <w:rPr>
          <w:rFonts w:cstheme="minorHAnsi"/>
          <w:sz w:val="20"/>
          <w:szCs w:val="20"/>
        </w:rPr>
        <w:t xml:space="preserve"> should encompass each of these pillars and the desired outcomes within.</w:t>
      </w:r>
    </w:p>
    <w:p w14:paraId="0A153539" w14:textId="6C984529" w:rsidR="00A80B9A" w:rsidRDefault="000A6F08" w:rsidP="004513A8">
      <w:pPr>
        <w:spacing w:after="0" w:line="240" w:lineRule="auto"/>
        <w:ind w:left="284"/>
        <w:jc w:val="center"/>
        <w:rPr>
          <w:rFonts w:cstheme="minorHAnsi"/>
          <w:b/>
          <w:noProof/>
          <w:sz w:val="28"/>
          <w:szCs w:val="28"/>
        </w:rPr>
      </w:pPr>
      <w:r w:rsidRPr="000A6F08">
        <w:rPr>
          <w:rFonts w:cstheme="minorHAnsi"/>
          <w:b/>
          <w:noProof/>
          <w:sz w:val="28"/>
          <w:szCs w:val="28"/>
        </w:rPr>
        <w:drawing>
          <wp:inline distT="0" distB="0" distL="0" distR="0" wp14:anchorId="28A22A69" wp14:editId="210A78E9">
            <wp:extent cx="3890514" cy="3746435"/>
            <wp:effectExtent l="0" t="0" r="0" b="6985"/>
            <wp:docPr id="37" name="Picture 3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2774" cy="376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216E5" w14:textId="77777777" w:rsidR="00115F51" w:rsidRDefault="00115F51" w:rsidP="004513A8">
      <w:pPr>
        <w:spacing w:after="0" w:line="240" w:lineRule="auto"/>
        <w:ind w:left="284"/>
        <w:jc w:val="center"/>
        <w:rPr>
          <w:rFonts w:cstheme="minorHAnsi"/>
          <w:b/>
          <w:noProof/>
          <w:sz w:val="28"/>
          <w:szCs w:val="28"/>
        </w:rPr>
      </w:pPr>
    </w:p>
    <w:p w14:paraId="5FA301DC" w14:textId="77777777" w:rsidR="00115F51" w:rsidRPr="00416895" w:rsidRDefault="00115F51" w:rsidP="004513A8">
      <w:pPr>
        <w:spacing w:after="0" w:line="240" w:lineRule="auto"/>
        <w:ind w:left="284"/>
        <w:jc w:val="center"/>
        <w:rPr>
          <w:rFonts w:cstheme="minorHAnsi"/>
          <w:b/>
          <w:sz w:val="28"/>
          <w:szCs w:val="28"/>
        </w:rPr>
      </w:pPr>
    </w:p>
    <w:p w14:paraId="3C33C38E" w14:textId="77777777" w:rsidR="004513A8" w:rsidRDefault="004513A8" w:rsidP="00A80B9A">
      <w:pPr>
        <w:spacing w:after="0" w:line="240" w:lineRule="auto"/>
        <w:ind w:left="284"/>
        <w:rPr>
          <w:rFonts w:cstheme="minorHAnsi"/>
          <w:b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AA771C5" w14:textId="6E5D3858" w:rsidR="00A80B9A" w:rsidRPr="00FC31F9" w:rsidRDefault="00A80B9A" w:rsidP="00A80B9A">
      <w:pPr>
        <w:spacing w:after="0" w:line="240" w:lineRule="auto"/>
        <w:ind w:left="284"/>
        <w:rPr>
          <w:rFonts w:cstheme="minorHAnsi"/>
          <w:sz w:val="18"/>
          <w:szCs w:val="28"/>
        </w:rPr>
      </w:pPr>
      <w:r w:rsidRPr="00067BF7">
        <w:rPr>
          <w:rFonts w:cstheme="minorHAnsi"/>
          <w:b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Desired Outcomes for Each Pillar</w:t>
      </w:r>
      <w:r w:rsidR="009031E7" w:rsidRPr="00067BF7">
        <w:rPr>
          <w:rFonts w:cstheme="minorHAnsi"/>
          <w:b/>
          <w:sz w:val="28"/>
          <w:szCs w:val="28"/>
        </w:rPr>
        <w:br/>
      </w:r>
      <w:r w:rsidRPr="00FC31F9">
        <w:rPr>
          <w:rFonts w:cstheme="minorHAnsi"/>
          <w:sz w:val="18"/>
          <w:szCs w:val="28"/>
        </w:rPr>
        <w:t>The following outcomes serve as a foundational framework for ongoing organizational success and sustainability</w:t>
      </w:r>
      <w:r w:rsidR="003F1C72" w:rsidRPr="00FC31F9">
        <w:rPr>
          <w:rFonts w:cstheme="minorHAnsi"/>
          <w:sz w:val="18"/>
          <w:szCs w:val="28"/>
        </w:rPr>
        <w:t xml:space="preserve"> EACH YEAR</w:t>
      </w:r>
      <w:r w:rsidRPr="00FC31F9">
        <w:rPr>
          <w:rFonts w:cstheme="minorHAnsi"/>
          <w:sz w:val="18"/>
          <w:szCs w:val="28"/>
        </w:rPr>
        <w:t>.</w:t>
      </w:r>
      <w:r w:rsidR="006136EF" w:rsidRPr="00FC31F9">
        <w:rPr>
          <w:rFonts w:cstheme="minorHAnsi"/>
          <w:sz w:val="18"/>
          <w:szCs w:val="28"/>
        </w:rPr>
        <w:t xml:space="preserve">   </w:t>
      </w:r>
      <w:r w:rsidR="00EB26A1">
        <w:rPr>
          <w:rFonts w:cstheme="minorHAnsi"/>
          <w:sz w:val="18"/>
          <w:szCs w:val="28"/>
        </w:rPr>
        <w:t xml:space="preserve">These </w:t>
      </w:r>
      <w:r w:rsidR="00EB26A1">
        <w:rPr>
          <w:rFonts w:cstheme="minorHAnsi"/>
          <w:sz w:val="18"/>
          <w:szCs w:val="28"/>
        </w:rPr>
        <w:lastRenderedPageBreak/>
        <w:t xml:space="preserve">outcomes are the minimum required for the </w:t>
      </w:r>
      <w:r w:rsidR="000A6F08">
        <w:rPr>
          <w:rFonts w:cstheme="minorHAnsi"/>
          <w:sz w:val="18"/>
          <w:szCs w:val="28"/>
        </w:rPr>
        <w:t>Community Futures Lac La Biche</w:t>
      </w:r>
      <w:r w:rsidR="00EB26A1">
        <w:rPr>
          <w:rFonts w:cstheme="minorHAnsi"/>
          <w:sz w:val="18"/>
          <w:szCs w:val="28"/>
        </w:rPr>
        <w:t xml:space="preserve"> to be healthy and in a position to achieve its Purpose/Mandate.</w:t>
      </w:r>
    </w:p>
    <w:p w14:paraId="34C476E5" w14:textId="77777777" w:rsidR="00A80B9A" w:rsidRPr="00FC31F9" w:rsidRDefault="00A80B9A" w:rsidP="00A80B9A">
      <w:pPr>
        <w:spacing w:after="0" w:line="240" w:lineRule="auto"/>
        <w:ind w:left="284"/>
        <w:rPr>
          <w:rFonts w:cstheme="minorHAnsi"/>
          <w:sz w:val="12"/>
          <w:szCs w:val="28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793"/>
        <w:gridCol w:w="8282"/>
      </w:tblGrid>
      <w:tr w:rsidR="00A80B9A" w:rsidRPr="00416895" w14:paraId="601EEC58" w14:textId="77777777" w:rsidTr="00115F51">
        <w:tc>
          <w:tcPr>
            <w:tcW w:w="1793" w:type="dxa"/>
            <w:shd w:val="clear" w:color="auto" w:fill="6E8012"/>
          </w:tcPr>
          <w:p w14:paraId="70121158" w14:textId="415CF3AD" w:rsidR="00A80B9A" w:rsidRPr="00115F51" w:rsidRDefault="008B3A8B" w:rsidP="00A80B9A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Customers</w:t>
            </w:r>
          </w:p>
          <w:p w14:paraId="00305B3A" w14:textId="77777777" w:rsidR="002963FF" w:rsidRPr="0055496A" w:rsidRDefault="002963FF" w:rsidP="00224E6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282" w:type="dxa"/>
          </w:tcPr>
          <w:p w14:paraId="7F1D03D5" w14:textId="73FD0574" w:rsidR="0012088F" w:rsidRPr="000A6F08" w:rsidRDefault="00224592" w:rsidP="00114DC6">
            <w:pPr>
              <w:pStyle w:val="ListParagraph"/>
              <w:numPr>
                <w:ilvl w:val="0"/>
                <w:numId w:val="31"/>
              </w:numPr>
              <w:ind w:left="505" w:hanging="426"/>
              <w:rPr>
                <w:rFonts w:cstheme="minorHAnsi"/>
                <w:sz w:val="20"/>
                <w:szCs w:val="20"/>
              </w:rPr>
            </w:pPr>
            <w:r w:rsidRPr="000A6F08">
              <w:rPr>
                <w:rFonts w:cstheme="minorHAnsi"/>
                <w:sz w:val="20"/>
                <w:szCs w:val="20"/>
              </w:rPr>
              <w:t>Measurable b</w:t>
            </w:r>
            <w:r w:rsidR="00302EFA" w:rsidRPr="000A6F08">
              <w:rPr>
                <w:rFonts w:cstheme="minorHAnsi"/>
                <w:sz w:val="20"/>
                <w:szCs w:val="20"/>
              </w:rPr>
              <w:t>usiness development</w:t>
            </w:r>
            <w:r w:rsidR="00722F3E" w:rsidRPr="000A6F08">
              <w:rPr>
                <w:rFonts w:cstheme="minorHAnsi"/>
                <w:sz w:val="20"/>
                <w:szCs w:val="20"/>
              </w:rPr>
              <w:t>, diversification,</w:t>
            </w:r>
            <w:r w:rsidR="00302EFA" w:rsidRPr="000A6F08">
              <w:rPr>
                <w:rFonts w:cstheme="minorHAnsi"/>
                <w:sz w:val="20"/>
                <w:szCs w:val="20"/>
              </w:rPr>
              <w:t xml:space="preserve"> and growth occurs</w:t>
            </w:r>
            <w:r w:rsidR="00FC0A45" w:rsidRPr="000A6F08">
              <w:rPr>
                <w:rFonts w:cstheme="minorHAnsi"/>
                <w:sz w:val="20"/>
                <w:szCs w:val="20"/>
              </w:rPr>
              <w:t xml:space="preserve"> in the </w:t>
            </w:r>
            <w:r w:rsidR="00147C33">
              <w:rPr>
                <w:rFonts w:cstheme="minorHAnsi"/>
                <w:sz w:val="20"/>
                <w:szCs w:val="20"/>
              </w:rPr>
              <w:t>CFLLB</w:t>
            </w:r>
            <w:r w:rsidR="00302EFA" w:rsidRPr="000A6F08">
              <w:rPr>
                <w:rFonts w:cstheme="minorHAnsi"/>
                <w:sz w:val="20"/>
                <w:szCs w:val="20"/>
              </w:rPr>
              <w:t xml:space="preserve"> as a </w:t>
            </w:r>
            <w:r w:rsidR="00722F3E" w:rsidRPr="000A6F08">
              <w:rPr>
                <w:rFonts w:cstheme="minorHAnsi"/>
                <w:sz w:val="20"/>
                <w:szCs w:val="20"/>
              </w:rPr>
              <w:t xml:space="preserve">direct </w:t>
            </w:r>
            <w:r w:rsidR="00302EFA" w:rsidRPr="000A6F08">
              <w:rPr>
                <w:rFonts w:cstheme="minorHAnsi"/>
                <w:sz w:val="20"/>
                <w:szCs w:val="20"/>
              </w:rPr>
              <w:t>result of our work.</w:t>
            </w:r>
          </w:p>
          <w:p w14:paraId="75DA9ABE" w14:textId="6293BB06" w:rsidR="00F93FFA" w:rsidRPr="000A6F08" w:rsidRDefault="00E52F9C" w:rsidP="00114DC6">
            <w:pPr>
              <w:pStyle w:val="ListParagraph"/>
              <w:numPr>
                <w:ilvl w:val="0"/>
                <w:numId w:val="31"/>
              </w:numPr>
              <w:ind w:left="505" w:hanging="426"/>
              <w:rPr>
                <w:rFonts w:cstheme="minorHAnsi"/>
                <w:sz w:val="20"/>
                <w:szCs w:val="20"/>
              </w:rPr>
            </w:pPr>
            <w:r w:rsidRPr="000A6F08">
              <w:rPr>
                <w:rFonts w:cstheme="minorHAnsi"/>
                <w:sz w:val="20"/>
                <w:szCs w:val="20"/>
              </w:rPr>
              <w:t>Small business owners</w:t>
            </w:r>
            <w:r w:rsidR="009D3CE3" w:rsidRPr="000A6F08">
              <w:rPr>
                <w:rFonts w:cstheme="minorHAnsi"/>
                <w:sz w:val="20"/>
                <w:szCs w:val="20"/>
              </w:rPr>
              <w:t xml:space="preserve"> and entrepreneurs</w:t>
            </w:r>
            <w:r w:rsidRPr="000A6F08">
              <w:rPr>
                <w:rFonts w:cstheme="minorHAnsi"/>
                <w:sz w:val="20"/>
                <w:szCs w:val="20"/>
              </w:rPr>
              <w:t xml:space="preserve"> receive tangible support and assistance from our programs</w:t>
            </w:r>
            <w:r w:rsidR="00664240" w:rsidRPr="000A6F08">
              <w:rPr>
                <w:rFonts w:cstheme="minorHAnsi"/>
                <w:sz w:val="20"/>
                <w:szCs w:val="20"/>
              </w:rPr>
              <w:t>/services and our staff/advisors.</w:t>
            </w:r>
          </w:p>
          <w:p w14:paraId="535C349C" w14:textId="74C1F86A" w:rsidR="00F97AC8" w:rsidRPr="00382F1F" w:rsidRDefault="00F97AC8" w:rsidP="00114DC6">
            <w:pPr>
              <w:pStyle w:val="ListParagraph"/>
              <w:numPr>
                <w:ilvl w:val="0"/>
                <w:numId w:val="31"/>
              </w:numPr>
              <w:ind w:left="505" w:hanging="426"/>
              <w:rPr>
                <w:rFonts w:cstheme="minorHAnsi"/>
                <w:sz w:val="20"/>
                <w:szCs w:val="20"/>
                <w:highlight w:val="lightGray"/>
              </w:rPr>
            </w:pPr>
            <w:r w:rsidRPr="00382F1F">
              <w:rPr>
                <w:rFonts w:cstheme="minorHAnsi"/>
                <w:sz w:val="20"/>
                <w:szCs w:val="20"/>
                <w:highlight w:val="lightGray"/>
              </w:rPr>
              <w:t>Our website</w:t>
            </w:r>
            <w:r w:rsidR="00E06EBF"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 and our social media platforms</w:t>
            </w:r>
            <w:r w:rsidR="002C6F6C"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 </w:t>
            </w:r>
            <w:r w:rsidR="00F31CB0"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are up to date </w:t>
            </w:r>
            <w:r w:rsidR="002C6F6C" w:rsidRPr="00382F1F">
              <w:rPr>
                <w:rFonts w:cstheme="minorHAnsi"/>
                <w:sz w:val="20"/>
                <w:szCs w:val="20"/>
                <w:highlight w:val="lightGray"/>
              </w:rPr>
              <w:t>and easily advertise our services.</w:t>
            </w:r>
            <w:r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 </w:t>
            </w:r>
          </w:p>
          <w:p w14:paraId="5A287618" w14:textId="367178C9" w:rsidR="00A039D2" w:rsidRPr="000A6F08" w:rsidRDefault="00A039D2" w:rsidP="00114DC6">
            <w:pPr>
              <w:pStyle w:val="ListParagraph"/>
              <w:numPr>
                <w:ilvl w:val="0"/>
                <w:numId w:val="31"/>
              </w:numPr>
              <w:ind w:left="505" w:hanging="426"/>
              <w:rPr>
                <w:rFonts w:cstheme="minorHAnsi"/>
                <w:sz w:val="20"/>
                <w:szCs w:val="20"/>
              </w:rPr>
            </w:pPr>
            <w:r w:rsidRPr="000A6F08">
              <w:rPr>
                <w:rFonts w:cstheme="minorHAnsi"/>
                <w:sz w:val="20"/>
                <w:szCs w:val="20"/>
              </w:rPr>
              <w:t xml:space="preserve">Relationships with our </w:t>
            </w:r>
            <w:r w:rsidR="00E52F9C" w:rsidRPr="000A6F08">
              <w:rPr>
                <w:rFonts w:cstheme="minorHAnsi"/>
                <w:sz w:val="20"/>
                <w:szCs w:val="20"/>
              </w:rPr>
              <w:t>customers</w:t>
            </w:r>
            <w:r w:rsidRPr="000A6F08">
              <w:rPr>
                <w:rFonts w:cstheme="minorHAnsi"/>
                <w:sz w:val="20"/>
                <w:szCs w:val="20"/>
              </w:rPr>
              <w:t xml:space="preserve"> is collaborative and positive.</w:t>
            </w:r>
          </w:p>
          <w:p w14:paraId="5D474F22" w14:textId="6E0CACCD" w:rsidR="00D97682" w:rsidRPr="000A6F08" w:rsidRDefault="00D57964" w:rsidP="00114DC6">
            <w:pPr>
              <w:pStyle w:val="ListParagraph"/>
              <w:numPr>
                <w:ilvl w:val="0"/>
                <w:numId w:val="31"/>
              </w:numPr>
              <w:ind w:left="505" w:hanging="426"/>
              <w:rPr>
                <w:rFonts w:cstheme="minorHAnsi"/>
                <w:sz w:val="20"/>
                <w:szCs w:val="20"/>
              </w:rPr>
            </w:pPr>
            <w:r w:rsidRPr="000A6F08">
              <w:rPr>
                <w:rFonts w:cstheme="minorHAnsi"/>
                <w:sz w:val="20"/>
                <w:szCs w:val="20"/>
              </w:rPr>
              <w:t xml:space="preserve">Opportunities </w:t>
            </w:r>
            <w:r w:rsidR="00E52F9C" w:rsidRPr="000A6F08">
              <w:rPr>
                <w:rFonts w:cstheme="minorHAnsi"/>
                <w:sz w:val="20"/>
                <w:szCs w:val="20"/>
              </w:rPr>
              <w:t xml:space="preserve">exist for small business owners to </w:t>
            </w:r>
            <w:r w:rsidR="00B15C19" w:rsidRPr="000A6F08">
              <w:rPr>
                <w:rFonts w:cstheme="minorHAnsi"/>
                <w:sz w:val="20"/>
                <w:szCs w:val="20"/>
              </w:rPr>
              <w:t>learn new business management concepts.</w:t>
            </w:r>
          </w:p>
          <w:p w14:paraId="28F17C65" w14:textId="1AB3068E" w:rsidR="00E162D2" w:rsidRPr="000A6F08" w:rsidRDefault="00E162D2" w:rsidP="00114DC6">
            <w:pPr>
              <w:pStyle w:val="ListParagraph"/>
              <w:numPr>
                <w:ilvl w:val="0"/>
                <w:numId w:val="31"/>
              </w:numPr>
              <w:ind w:left="505" w:hanging="426"/>
              <w:rPr>
                <w:rFonts w:cstheme="minorHAnsi"/>
                <w:sz w:val="20"/>
                <w:szCs w:val="20"/>
              </w:rPr>
            </w:pPr>
            <w:r w:rsidRPr="000A6F08">
              <w:rPr>
                <w:rFonts w:cstheme="minorHAnsi"/>
                <w:sz w:val="20"/>
                <w:szCs w:val="20"/>
              </w:rPr>
              <w:t>Our funding programs</w:t>
            </w:r>
            <w:r w:rsidR="00F515B3" w:rsidRPr="000A6F08">
              <w:rPr>
                <w:rFonts w:cstheme="minorHAnsi"/>
                <w:sz w:val="20"/>
                <w:szCs w:val="20"/>
              </w:rPr>
              <w:t>, and administration thereof are user friendly</w:t>
            </w:r>
            <w:r w:rsidR="002D75A7" w:rsidRPr="000A6F08">
              <w:rPr>
                <w:rFonts w:cstheme="minorHAnsi"/>
                <w:sz w:val="20"/>
                <w:szCs w:val="20"/>
              </w:rPr>
              <w:t xml:space="preserve"> for our customers.</w:t>
            </w:r>
          </w:p>
          <w:p w14:paraId="207B92E6" w14:textId="2EA96C10" w:rsidR="002D75A7" w:rsidRPr="000A6F08" w:rsidRDefault="002D75A7" w:rsidP="00114DC6">
            <w:pPr>
              <w:pStyle w:val="ListParagraph"/>
              <w:numPr>
                <w:ilvl w:val="0"/>
                <w:numId w:val="31"/>
              </w:numPr>
              <w:ind w:left="505" w:hanging="426"/>
              <w:rPr>
                <w:rFonts w:cstheme="minorHAnsi"/>
                <w:sz w:val="20"/>
                <w:szCs w:val="20"/>
              </w:rPr>
            </w:pPr>
            <w:r w:rsidRPr="000A6F08">
              <w:rPr>
                <w:rFonts w:cstheme="minorHAnsi"/>
                <w:sz w:val="20"/>
                <w:szCs w:val="20"/>
              </w:rPr>
              <w:t>A wide range of customers</w:t>
            </w:r>
            <w:r w:rsidR="00224592" w:rsidRPr="000A6F08">
              <w:rPr>
                <w:rFonts w:cstheme="minorHAnsi"/>
                <w:sz w:val="20"/>
                <w:szCs w:val="20"/>
              </w:rPr>
              <w:t xml:space="preserve"> using our programs and services exists.</w:t>
            </w:r>
          </w:p>
          <w:p w14:paraId="3498DE52" w14:textId="1742DD1D" w:rsidR="00DE069D" w:rsidRPr="00382F1F" w:rsidRDefault="000E6506" w:rsidP="00114DC6">
            <w:pPr>
              <w:pStyle w:val="ListParagraph"/>
              <w:numPr>
                <w:ilvl w:val="0"/>
                <w:numId w:val="31"/>
              </w:numPr>
              <w:ind w:left="505" w:hanging="426"/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</w:pPr>
            <w:r w:rsidRPr="00382F1F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t>Current and p</w:t>
            </w:r>
            <w:r w:rsidR="00A75368" w:rsidRPr="00382F1F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t>ro</w:t>
            </w:r>
            <w:r w:rsidR="00DE069D" w:rsidRPr="00382F1F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t xml:space="preserve">spective </w:t>
            </w:r>
            <w:r w:rsidRPr="00382F1F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t xml:space="preserve">customers are </w:t>
            </w:r>
            <w:r w:rsidR="00DE069D" w:rsidRPr="00382F1F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t xml:space="preserve">educated on benefits of </w:t>
            </w:r>
            <w:r w:rsidR="000A6F08" w:rsidRPr="00382F1F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t>Community Futures Lac La Biche</w:t>
            </w:r>
            <w:r w:rsidR="00DE069D" w:rsidRPr="00382F1F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t xml:space="preserve"> </w:t>
            </w:r>
            <w:r w:rsidRPr="00382F1F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t>engagement and are fully aware of the expectations.</w:t>
            </w:r>
          </w:p>
          <w:p w14:paraId="71EB6B65" w14:textId="0C21FFBD" w:rsidR="0011771F" w:rsidRPr="00382F1F" w:rsidRDefault="0011771F" w:rsidP="00114DC6">
            <w:pPr>
              <w:pStyle w:val="ListParagraph"/>
              <w:numPr>
                <w:ilvl w:val="0"/>
                <w:numId w:val="31"/>
              </w:numPr>
              <w:ind w:left="505" w:hanging="426"/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</w:pPr>
            <w:r w:rsidRPr="00382F1F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t xml:space="preserve">An effective </w:t>
            </w:r>
            <w:r w:rsidR="00A75368" w:rsidRPr="00382F1F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t>customer</w:t>
            </w:r>
            <w:r w:rsidRPr="00382F1F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t xml:space="preserve"> </w:t>
            </w:r>
            <w:r w:rsidR="002D07D6" w:rsidRPr="00382F1F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t xml:space="preserve">engagement </w:t>
            </w:r>
            <w:r w:rsidRPr="00382F1F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t>plan exists and is implemented/evaluated.</w:t>
            </w:r>
          </w:p>
          <w:p w14:paraId="3E5724D1" w14:textId="72FDFDAA" w:rsidR="006136EF" w:rsidRPr="00382F1F" w:rsidRDefault="006A0BAA" w:rsidP="00114DC6">
            <w:pPr>
              <w:pStyle w:val="ListParagraph"/>
              <w:numPr>
                <w:ilvl w:val="0"/>
                <w:numId w:val="31"/>
              </w:numPr>
              <w:ind w:left="505" w:hanging="426"/>
              <w:rPr>
                <w:rFonts w:cstheme="minorHAnsi"/>
                <w:sz w:val="20"/>
                <w:szCs w:val="20"/>
                <w:highlight w:val="lightGray"/>
              </w:rPr>
            </w:pPr>
            <w:r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Exit interviews are conducted with </w:t>
            </w:r>
            <w:r w:rsidR="00214D28" w:rsidRPr="00382F1F">
              <w:rPr>
                <w:rFonts w:cstheme="minorHAnsi"/>
                <w:sz w:val="20"/>
                <w:szCs w:val="20"/>
                <w:highlight w:val="lightGray"/>
              </w:rPr>
              <w:t>customers no longer using our services to determine the tangible benefits they received</w:t>
            </w:r>
            <w:r w:rsidRPr="00382F1F">
              <w:rPr>
                <w:rFonts w:cstheme="minorHAnsi"/>
                <w:sz w:val="20"/>
                <w:szCs w:val="20"/>
                <w:highlight w:val="lightGray"/>
              </w:rPr>
              <w:t>.  Termination trends are monitored and acted upon</w:t>
            </w:r>
            <w:r w:rsidR="006136EF"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.   </w:t>
            </w:r>
          </w:p>
          <w:p w14:paraId="40C9FCF6" w14:textId="1D0034DB" w:rsidR="006A0BAA" w:rsidRPr="00382F1F" w:rsidRDefault="006A0BAA" w:rsidP="00114DC6">
            <w:pPr>
              <w:pStyle w:val="ListParagraph"/>
              <w:numPr>
                <w:ilvl w:val="0"/>
                <w:numId w:val="31"/>
              </w:numPr>
              <w:ind w:left="505" w:hanging="426"/>
              <w:rPr>
                <w:rFonts w:cstheme="minorHAnsi"/>
                <w:sz w:val="20"/>
                <w:szCs w:val="20"/>
                <w:highlight w:val="lightGray"/>
              </w:rPr>
            </w:pPr>
            <w:r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Opportunities to benefit </w:t>
            </w:r>
            <w:r w:rsidR="00BC3B9C" w:rsidRPr="00382F1F">
              <w:rPr>
                <w:rFonts w:cstheme="minorHAnsi"/>
                <w:sz w:val="20"/>
                <w:szCs w:val="20"/>
                <w:highlight w:val="lightGray"/>
              </w:rPr>
              <w:t>customers</w:t>
            </w:r>
            <w:r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 and our business community are </w:t>
            </w:r>
            <w:r w:rsidR="00F813C7" w:rsidRPr="00382F1F">
              <w:rPr>
                <w:rFonts w:cstheme="minorHAnsi"/>
                <w:sz w:val="20"/>
                <w:szCs w:val="20"/>
                <w:highlight w:val="lightGray"/>
              </w:rPr>
              <w:t>sought out</w:t>
            </w:r>
            <w:r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 and successfully implemented.</w:t>
            </w:r>
          </w:p>
          <w:p w14:paraId="1FFA4B13" w14:textId="7F896F5A" w:rsidR="006A0BAA" w:rsidRPr="000A6F08" w:rsidRDefault="006A0BAA" w:rsidP="00D926BB">
            <w:pPr>
              <w:pStyle w:val="ListParagraph"/>
              <w:ind w:left="505"/>
              <w:rPr>
                <w:rFonts w:cstheme="minorHAnsi"/>
                <w:sz w:val="20"/>
                <w:szCs w:val="20"/>
              </w:rPr>
            </w:pPr>
          </w:p>
        </w:tc>
      </w:tr>
      <w:tr w:rsidR="008810C6" w:rsidRPr="00416895" w14:paraId="52E57559" w14:textId="77777777" w:rsidTr="00115F51">
        <w:tc>
          <w:tcPr>
            <w:tcW w:w="1793" w:type="dxa"/>
            <w:shd w:val="clear" w:color="auto" w:fill="6E8012"/>
          </w:tcPr>
          <w:p w14:paraId="1D5DE102" w14:textId="77777777" w:rsidR="00293D6A" w:rsidRPr="00115F51" w:rsidRDefault="00E652A7" w:rsidP="008810C6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115F51">
              <w:rPr>
                <w:rFonts w:cstheme="minorHAnsi"/>
                <w:color w:val="FFFFFF" w:themeColor="background1"/>
                <w:sz w:val="28"/>
                <w:szCs w:val="28"/>
              </w:rPr>
              <w:br w:type="page"/>
            </w:r>
            <w:r w:rsidR="008810C6" w:rsidRPr="00115F5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Financial</w:t>
            </w:r>
            <w:r w:rsidR="00293D6A" w:rsidRPr="00115F5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358DD8ED" w14:textId="77777777" w:rsidR="008810C6" w:rsidRPr="00115F51" w:rsidRDefault="008810C6" w:rsidP="008810C6">
            <w:pPr>
              <w:rPr>
                <w:rFonts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282" w:type="dxa"/>
          </w:tcPr>
          <w:p w14:paraId="3FB91CE6" w14:textId="03782EB1" w:rsidR="00D75CA1" w:rsidRPr="000A6F08" w:rsidRDefault="00D75CA1" w:rsidP="00B850C2">
            <w:pPr>
              <w:pStyle w:val="ListParagraph"/>
              <w:numPr>
                <w:ilvl w:val="0"/>
                <w:numId w:val="32"/>
              </w:numPr>
              <w:ind w:left="505" w:hanging="426"/>
              <w:rPr>
                <w:rFonts w:cstheme="minorHAnsi"/>
                <w:sz w:val="20"/>
                <w:szCs w:val="20"/>
              </w:rPr>
            </w:pPr>
            <w:r w:rsidRPr="000A6F08">
              <w:rPr>
                <w:rFonts w:cstheme="minorHAnsi"/>
                <w:sz w:val="20"/>
                <w:szCs w:val="20"/>
              </w:rPr>
              <w:t>Accurate and detailed financial reports</w:t>
            </w:r>
            <w:r w:rsidR="00FB317C" w:rsidRPr="000A6F08">
              <w:rPr>
                <w:rFonts w:cstheme="minorHAnsi"/>
                <w:sz w:val="20"/>
                <w:szCs w:val="20"/>
              </w:rPr>
              <w:t xml:space="preserve"> exist for all customer funding programs</w:t>
            </w:r>
          </w:p>
          <w:p w14:paraId="165E8A40" w14:textId="6EE9D3AF" w:rsidR="00E652A7" w:rsidRPr="000A6F08" w:rsidRDefault="00BE0F79" w:rsidP="00B850C2">
            <w:pPr>
              <w:pStyle w:val="ListParagraph"/>
              <w:numPr>
                <w:ilvl w:val="0"/>
                <w:numId w:val="32"/>
              </w:numPr>
              <w:ind w:left="505" w:hanging="426"/>
              <w:rPr>
                <w:rFonts w:cstheme="minorHAnsi"/>
                <w:sz w:val="20"/>
                <w:szCs w:val="20"/>
              </w:rPr>
            </w:pPr>
            <w:r w:rsidRPr="000A6F08">
              <w:rPr>
                <w:rFonts w:cstheme="minorHAnsi"/>
                <w:sz w:val="20"/>
                <w:szCs w:val="20"/>
              </w:rPr>
              <w:t>A b</w:t>
            </w:r>
            <w:r w:rsidR="00E652A7" w:rsidRPr="000A6F08">
              <w:rPr>
                <w:rFonts w:cstheme="minorHAnsi"/>
                <w:sz w:val="20"/>
                <w:szCs w:val="20"/>
              </w:rPr>
              <w:t>alanced budget</w:t>
            </w:r>
            <w:r w:rsidRPr="000A6F08">
              <w:rPr>
                <w:rFonts w:cstheme="minorHAnsi"/>
                <w:sz w:val="20"/>
                <w:szCs w:val="20"/>
              </w:rPr>
              <w:t xml:space="preserve"> exists </w:t>
            </w:r>
            <w:r w:rsidR="00645BEC" w:rsidRPr="000A6F08">
              <w:rPr>
                <w:rFonts w:cstheme="minorHAnsi"/>
                <w:sz w:val="20"/>
                <w:szCs w:val="20"/>
              </w:rPr>
              <w:t>every</w:t>
            </w:r>
            <w:r w:rsidRPr="000A6F08">
              <w:rPr>
                <w:rFonts w:cstheme="minorHAnsi"/>
                <w:sz w:val="20"/>
                <w:szCs w:val="20"/>
              </w:rPr>
              <w:t xml:space="preserve"> month</w:t>
            </w:r>
            <w:r w:rsidR="00986AC7" w:rsidRPr="000A6F08">
              <w:rPr>
                <w:rFonts w:cstheme="minorHAnsi"/>
                <w:sz w:val="20"/>
                <w:szCs w:val="20"/>
              </w:rPr>
              <w:t>; and surplus money is planned for</w:t>
            </w:r>
            <w:r w:rsidR="00883123" w:rsidRPr="000A6F08">
              <w:rPr>
                <w:rFonts w:cstheme="minorHAnsi"/>
                <w:sz w:val="20"/>
                <w:szCs w:val="20"/>
              </w:rPr>
              <w:t>, and tracked.</w:t>
            </w:r>
          </w:p>
          <w:p w14:paraId="20CEFDEC" w14:textId="3A887DBA" w:rsidR="006136EF" w:rsidRPr="000A6F08" w:rsidRDefault="006136EF" w:rsidP="00B850C2">
            <w:pPr>
              <w:pStyle w:val="ListParagraph"/>
              <w:numPr>
                <w:ilvl w:val="0"/>
                <w:numId w:val="32"/>
              </w:numPr>
              <w:ind w:left="505" w:hanging="426"/>
              <w:rPr>
                <w:rFonts w:cstheme="minorHAnsi"/>
                <w:sz w:val="20"/>
                <w:szCs w:val="20"/>
              </w:rPr>
            </w:pPr>
            <w:r w:rsidRPr="000A6F08">
              <w:rPr>
                <w:rFonts w:cstheme="minorHAnsi"/>
                <w:sz w:val="20"/>
                <w:szCs w:val="20"/>
              </w:rPr>
              <w:t>A full annual budget is reviewed and approved by the Board.</w:t>
            </w:r>
          </w:p>
          <w:p w14:paraId="43EA78A4" w14:textId="6E29A1D5" w:rsidR="00E652A7" w:rsidRPr="000A6F08" w:rsidRDefault="00653084" w:rsidP="00B850C2">
            <w:pPr>
              <w:pStyle w:val="ListParagraph"/>
              <w:numPr>
                <w:ilvl w:val="0"/>
                <w:numId w:val="32"/>
              </w:numPr>
              <w:ind w:left="505" w:hanging="426"/>
              <w:rPr>
                <w:rFonts w:cstheme="minorHAnsi"/>
                <w:sz w:val="20"/>
                <w:szCs w:val="20"/>
              </w:rPr>
            </w:pPr>
            <w:r w:rsidRPr="000A6F08">
              <w:rPr>
                <w:rFonts w:cstheme="minorHAnsi"/>
                <w:sz w:val="20"/>
                <w:szCs w:val="20"/>
              </w:rPr>
              <w:t>Adhere to the specific</w:t>
            </w:r>
            <w:r w:rsidR="00E652A7" w:rsidRPr="000A6F08">
              <w:rPr>
                <w:rFonts w:cstheme="minorHAnsi"/>
                <w:sz w:val="20"/>
                <w:szCs w:val="20"/>
              </w:rPr>
              <w:t xml:space="preserve"> reporting conditions of </w:t>
            </w:r>
            <w:r w:rsidR="00BE0F79" w:rsidRPr="000A6F08">
              <w:rPr>
                <w:rFonts w:cstheme="minorHAnsi"/>
                <w:sz w:val="20"/>
                <w:szCs w:val="20"/>
              </w:rPr>
              <w:t xml:space="preserve">any </w:t>
            </w:r>
            <w:r w:rsidR="00E652A7" w:rsidRPr="000A6F08">
              <w:rPr>
                <w:rFonts w:cstheme="minorHAnsi"/>
                <w:sz w:val="20"/>
                <w:szCs w:val="20"/>
              </w:rPr>
              <w:t>funders</w:t>
            </w:r>
            <w:r w:rsidR="00BE0F79" w:rsidRPr="000A6F08">
              <w:rPr>
                <w:rFonts w:cstheme="minorHAnsi"/>
                <w:sz w:val="20"/>
                <w:szCs w:val="20"/>
              </w:rPr>
              <w:t xml:space="preserve"> and/or sponsors.</w:t>
            </w:r>
          </w:p>
          <w:p w14:paraId="79AB0186" w14:textId="77777777" w:rsidR="00E744BB" w:rsidRPr="000A6F08" w:rsidRDefault="00E744BB" w:rsidP="00B850C2">
            <w:pPr>
              <w:pStyle w:val="ListParagraph"/>
              <w:numPr>
                <w:ilvl w:val="0"/>
                <w:numId w:val="32"/>
              </w:numPr>
              <w:ind w:left="505" w:hanging="426"/>
              <w:rPr>
                <w:rFonts w:cstheme="minorHAnsi"/>
                <w:sz w:val="20"/>
                <w:szCs w:val="20"/>
              </w:rPr>
            </w:pPr>
            <w:r w:rsidRPr="000A6F08">
              <w:rPr>
                <w:rFonts w:cstheme="minorHAnsi"/>
                <w:sz w:val="20"/>
                <w:szCs w:val="20"/>
              </w:rPr>
              <w:t xml:space="preserve">Clear explanation/evidence </w:t>
            </w:r>
            <w:r w:rsidR="00BE0F79" w:rsidRPr="000A6F08">
              <w:rPr>
                <w:rFonts w:cstheme="minorHAnsi"/>
                <w:sz w:val="20"/>
                <w:szCs w:val="20"/>
              </w:rPr>
              <w:t xml:space="preserve">exists </w:t>
            </w:r>
            <w:r w:rsidRPr="000A6F08">
              <w:rPr>
                <w:rFonts w:cstheme="minorHAnsi"/>
                <w:sz w:val="20"/>
                <w:szCs w:val="20"/>
              </w:rPr>
              <w:t xml:space="preserve">for </w:t>
            </w:r>
            <w:r w:rsidR="00BE0F79" w:rsidRPr="000A6F08">
              <w:rPr>
                <w:rFonts w:cstheme="minorHAnsi"/>
                <w:sz w:val="20"/>
                <w:szCs w:val="20"/>
              </w:rPr>
              <w:t xml:space="preserve">all </w:t>
            </w:r>
            <w:r w:rsidRPr="000A6F08">
              <w:rPr>
                <w:rFonts w:cstheme="minorHAnsi"/>
                <w:sz w:val="20"/>
                <w:szCs w:val="20"/>
              </w:rPr>
              <w:t>variances on budget</w:t>
            </w:r>
            <w:r w:rsidR="00ED3823" w:rsidRPr="000A6F08">
              <w:rPr>
                <w:rFonts w:cstheme="minorHAnsi"/>
                <w:sz w:val="20"/>
                <w:szCs w:val="20"/>
              </w:rPr>
              <w:t>.</w:t>
            </w:r>
          </w:p>
          <w:p w14:paraId="30667B79" w14:textId="21D635AC" w:rsidR="00E744BB" w:rsidRPr="000A6F08" w:rsidRDefault="00883123" w:rsidP="00B850C2">
            <w:pPr>
              <w:pStyle w:val="ListParagraph"/>
              <w:numPr>
                <w:ilvl w:val="0"/>
                <w:numId w:val="32"/>
              </w:numPr>
              <w:ind w:left="505" w:hanging="426"/>
              <w:rPr>
                <w:rFonts w:cstheme="minorHAnsi"/>
                <w:sz w:val="20"/>
                <w:szCs w:val="20"/>
              </w:rPr>
            </w:pPr>
            <w:r w:rsidRPr="000A6F08">
              <w:rPr>
                <w:rFonts w:cstheme="minorHAnsi"/>
                <w:sz w:val="20"/>
                <w:szCs w:val="20"/>
              </w:rPr>
              <w:t>I</w:t>
            </w:r>
            <w:r w:rsidR="00E744BB" w:rsidRPr="000A6F08">
              <w:rPr>
                <w:rFonts w:cstheme="minorHAnsi"/>
                <w:sz w:val="20"/>
                <w:szCs w:val="20"/>
              </w:rPr>
              <w:t>nvoices</w:t>
            </w:r>
            <w:r w:rsidR="002F72A4" w:rsidRPr="000A6F08">
              <w:rPr>
                <w:rFonts w:cstheme="minorHAnsi"/>
                <w:sz w:val="20"/>
                <w:szCs w:val="20"/>
              </w:rPr>
              <w:t xml:space="preserve"> are</w:t>
            </w:r>
            <w:r w:rsidR="00E744BB" w:rsidRPr="000A6F08">
              <w:rPr>
                <w:rFonts w:cstheme="minorHAnsi"/>
                <w:sz w:val="20"/>
                <w:szCs w:val="20"/>
              </w:rPr>
              <w:t xml:space="preserve"> attached to cheques that need to be signed</w:t>
            </w:r>
            <w:r w:rsidR="00ED3823" w:rsidRPr="000A6F08">
              <w:rPr>
                <w:rFonts w:cstheme="minorHAnsi"/>
                <w:sz w:val="20"/>
                <w:szCs w:val="20"/>
              </w:rPr>
              <w:t>.</w:t>
            </w:r>
          </w:p>
          <w:p w14:paraId="669BAC4B" w14:textId="77777777" w:rsidR="00E744BB" w:rsidRPr="00FF5A8E" w:rsidRDefault="00BE0F79" w:rsidP="00B850C2">
            <w:pPr>
              <w:pStyle w:val="ListParagraph"/>
              <w:numPr>
                <w:ilvl w:val="0"/>
                <w:numId w:val="32"/>
              </w:numPr>
              <w:ind w:left="505" w:hanging="426"/>
              <w:rPr>
                <w:rFonts w:cstheme="minorHAnsi"/>
                <w:sz w:val="20"/>
                <w:szCs w:val="20"/>
              </w:rPr>
            </w:pPr>
            <w:r w:rsidRPr="00FF5A8E">
              <w:rPr>
                <w:rFonts w:cstheme="minorHAnsi"/>
                <w:sz w:val="20"/>
                <w:szCs w:val="20"/>
              </w:rPr>
              <w:t>All</w:t>
            </w:r>
            <w:r w:rsidR="00E744BB" w:rsidRPr="00FF5A8E">
              <w:rPr>
                <w:rFonts w:cstheme="minorHAnsi"/>
                <w:sz w:val="20"/>
                <w:szCs w:val="20"/>
              </w:rPr>
              <w:t xml:space="preserve"> </w:t>
            </w:r>
            <w:r w:rsidRPr="00FF5A8E">
              <w:rPr>
                <w:rFonts w:cstheme="minorHAnsi"/>
                <w:sz w:val="20"/>
                <w:szCs w:val="20"/>
              </w:rPr>
              <w:t xml:space="preserve">employee/employer </w:t>
            </w:r>
            <w:r w:rsidR="00E744BB" w:rsidRPr="00FF5A8E">
              <w:rPr>
                <w:rFonts w:cstheme="minorHAnsi"/>
                <w:sz w:val="20"/>
                <w:szCs w:val="20"/>
              </w:rPr>
              <w:t>source deductions are pai</w:t>
            </w:r>
            <w:r w:rsidRPr="00FF5A8E">
              <w:rPr>
                <w:rFonts w:cstheme="minorHAnsi"/>
                <w:sz w:val="20"/>
                <w:szCs w:val="20"/>
              </w:rPr>
              <w:t>d in a timely fashion according to Revenue Canada.</w:t>
            </w:r>
          </w:p>
          <w:p w14:paraId="7D2DA331" w14:textId="77777777" w:rsidR="00E744BB" w:rsidRPr="00382F1F" w:rsidRDefault="00E744BB" w:rsidP="00B850C2">
            <w:pPr>
              <w:pStyle w:val="ListParagraph"/>
              <w:numPr>
                <w:ilvl w:val="0"/>
                <w:numId w:val="32"/>
              </w:numPr>
              <w:ind w:left="505" w:hanging="426"/>
              <w:rPr>
                <w:rFonts w:cstheme="minorHAnsi"/>
                <w:sz w:val="20"/>
                <w:szCs w:val="20"/>
                <w:highlight w:val="lightGray"/>
              </w:rPr>
            </w:pPr>
            <w:r w:rsidRPr="00382F1F">
              <w:rPr>
                <w:rFonts w:cstheme="minorHAnsi"/>
                <w:sz w:val="20"/>
                <w:szCs w:val="20"/>
                <w:highlight w:val="lightGray"/>
              </w:rPr>
              <w:t>Board member Director Liability insurance is in place and up to date</w:t>
            </w:r>
            <w:r w:rsidR="00ED3823" w:rsidRPr="00382F1F">
              <w:rPr>
                <w:rFonts w:cstheme="minorHAnsi"/>
                <w:sz w:val="20"/>
                <w:szCs w:val="20"/>
                <w:highlight w:val="lightGray"/>
              </w:rPr>
              <w:t>.</w:t>
            </w:r>
          </w:p>
          <w:p w14:paraId="25D287E3" w14:textId="77777777" w:rsidR="00E744BB" w:rsidRPr="00382F1F" w:rsidRDefault="00E744BB" w:rsidP="00B850C2">
            <w:pPr>
              <w:pStyle w:val="ListParagraph"/>
              <w:numPr>
                <w:ilvl w:val="0"/>
                <w:numId w:val="32"/>
              </w:numPr>
              <w:ind w:left="505" w:hanging="426"/>
              <w:rPr>
                <w:rFonts w:cstheme="minorHAnsi"/>
                <w:sz w:val="20"/>
                <w:szCs w:val="20"/>
                <w:highlight w:val="lightGray"/>
              </w:rPr>
            </w:pPr>
            <w:r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Expenditure plan &amp; </w:t>
            </w:r>
            <w:r w:rsidR="00521C72" w:rsidRPr="00382F1F">
              <w:rPr>
                <w:rFonts w:cstheme="minorHAnsi"/>
                <w:sz w:val="20"/>
                <w:szCs w:val="20"/>
                <w:highlight w:val="lightGray"/>
              </w:rPr>
              <w:t>Authorization</w:t>
            </w:r>
            <w:r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 is in place/followed</w:t>
            </w:r>
            <w:r w:rsidR="00ED3823" w:rsidRPr="00382F1F">
              <w:rPr>
                <w:rFonts w:cstheme="minorHAnsi"/>
                <w:sz w:val="20"/>
                <w:szCs w:val="20"/>
                <w:highlight w:val="lightGray"/>
              </w:rPr>
              <w:t>.</w:t>
            </w:r>
          </w:p>
          <w:p w14:paraId="18B3C989" w14:textId="77777777" w:rsidR="00E744BB" w:rsidRPr="00382F1F" w:rsidRDefault="00E744BB" w:rsidP="00B850C2">
            <w:pPr>
              <w:pStyle w:val="ListParagraph"/>
              <w:numPr>
                <w:ilvl w:val="0"/>
                <w:numId w:val="32"/>
              </w:numPr>
              <w:ind w:left="505" w:hanging="426"/>
              <w:rPr>
                <w:rFonts w:cstheme="minorHAnsi"/>
                <w:sz w:val="20"/>
                <w:szCs w:val="20"/>
                <w:highlight w:val="lightGray"/>
              </w:rPr>
            </w:pPr>
            <w:r w:rsidRPr="00382F1F">
              <w:rPr>
                <w:rFonts w:cstheme="minorHAnsi"/>
                <w:sz w:val="20"/>
                <w:szCs w:val="20"/>
                <w:highlight w:val="lightGray"/>
              </w:rPr>
              <w:t>Capital replacement &amp; maintenance plan exists and is followed regularly</w:t>
            </w:r>
            <w:r w:rsidR="00ED3823" w:rsidRPr="00382F1F">
              <w:rPr>
                <w:rFonts w:cstheme="minorHAnsi"/>
                <w:sz w:val="20"/>
                <w:szCs w:val="20"/>
                <w:highlight w:val="lightGray"/>
              </w:rPr>
              <w:t>.</w:t>
            </w:r>
          </w:p>
          <w:p w14:paraId="44475DD8" w14:textId="77777777" w:rsidR="00E744BB" w:rsidRPr="000A6F08" w:rsidRDefault="00E744BB" w:rsidP="00B850C2">
            <w:pPr>
              <w:pStyle w:val="ListParagraph"/>
              <w:numPr>
                <w:ilvl w:val="0"/>
                <w:numId w:val="32"/>
              </w:numPr>
              <w:ind w:left="505" w:hanging="426"/>
              <w:rPr>
                <w:rFonts w:cstheme="minorHAnsi"/>
                <w:sz w:val="20"/>
                <w:szCs w:val="20"/>
              </w:rPr>
            </w:pPr>
            <w:r w:rsidRPr="000A6F08">
              <w:rPr>
                <w:rFonts w:cstheme="minorHAnsi"/>
                <w:sz w:val="20"/>
                <w:szCs w:val="20"/>
              </w:rPr>
              <w:t>Proper accounting principles are regularly followed/practised</w:t>
            </w:r>
            <w:r w:rsidR="00ED3823" w:rsidRPr="000A6F08">
              <w:rPr>
                <w:rFonts w:cstheme="minorHAnsi"/>
                <w:sz w:val="20"/>
                <w:szCs w:val="20"/>
              </w:rPr>
              <w:t>.</w:t>
            </w:r>
          </w:p>
          <w:p w14:paraId="546F74EC" w14:textId="77777777" w:rsidR="00D97682" w:rsidRPr="000A6F08" w:rsidRDefault="00D97682" w:rsidP="0055496A">
            <w:pPr>
              <w:pStyle w:val="ListParagraph"/>
              <w:ind w:left="505"/>
              <w:rPr>
                <w:rFonts w:cstheme="minorHAnsi"/>
                <w:sz w:val="20"/>
                <w:szCs w:val="20"/>
              </w:rPr>
            </w:pPr>
          </w:p>
        </w:tc>
      </w:tr>
      <w:tr w:rsidR="008810C6" w:rsidRPr="00416895" w14:paraId="4C1237BF" w14:textId="77777777" w:rsidTr="00115F51">
        <w:tc>
          <w:tcPr>
            <w:tcW w:w="1793" w:type="dxa"/>
            <w:shd w:val="clear" w:color="auto" w:fill="6E8012"/>
          </w:tcPr>
          <w:p w14:paraId="47D3BB96" w14:textId="430A4D89" w:rsidR="008810C6" w:rsidRPr="00115F51" w:rsidRDefault="001D7B70" w:rsidP="008810C6">
            <w:pPr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115F5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Organization</w:t>
            </w:r>
          </w:p>
          <w:p w14:paraId="20D044AF" w14:textId="77777777" w:rsidR="002963FF" w:rsidRPr="00115F51" w:rsidRDefault="002963FF" w:rsidP="003F1C72">
            <w:pPr>
              <w:rPr>
                <w:rFonts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282" w:type="dxa"/>
          </w:tcPr>
          <w:p w14:paraId="70E7A338" w14:textId="77777777" w:rsidR="00455360" w:rsidRPr="000A6F08" w:rsidRDefault="00455360" w:rsidP="00114DC6">
            <w:pPr>
              <w:pStyle w:val="ListParagraph"/>
              <w:numPr>
                <w:ilvl w:val="0"/>
                <w:numId w:val="33"/>
              </w:numPr>
              <w:ind w:left="505" w:hanging="426"/>
              <w:rPr>
                <w:rFonts w:cstheme="minorHAnsi"/>
                <w:sz w:val="20"/>
                <w:szCs w:val="20"/>
              </w:rPr>
            </w:pPr>
            <w:r w:rsidRPr="000A6F08">
              <w:rPr>
                <w:rFonts w:cstheme="minorHAnsi"/>
                <w:sz w:val="20"/>
                <w:szCs w:val="20"/>
              </w:rPr>
              <w:t>An annual operational plan with priorities and actions exists to guide the work of the Board and staff.</w:t>
            </w:r>
          </w:p>
          <w:p w14:paraId="016D9DA6" w14:textId="2DC3B203" w:rsidR="00455360" w:rsidRPr="00382F1F" w:rsidRDefault="00455360" w:rsidP="00114DC6">
            <w:pPr>
              <w:pStyle w:val="ListParagraph"/>
              <w:numPr>
                <w:ilvl w:val="0"/>
                <w:numId w:val="33"/>
              </w:numPr>
              <w:ind w:left="505" w:hanging="426"/>
              <w:rPr>
                <w:rFonts w:cstheme="minorHAnsi"/>
                <w:sz w:val="20"/>
                <w:szCs w:val="20"/>
                <w:highlight w:val="lightGray"/>
              </w:rPr>
            </w:pPr>
            <w:r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Organizational by-laws, policies exist, comply with all required </w:t>
            </w:r>
            <w:r w:rsidR="0073373C" w:rsidRPr="00382F1F">
              <w:rPr>
                <w:rFonts w:cstheme="minorHAnsi"/>
                <w:sz w:val="20"/>
                <w:szCs w:val="20"/>
                <w:highlight w:val="lightGray"/>
              </w:rPr>
              <w:t>legislation,</w:t>
            </w:r>
            <w:r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 and are reviewed at least </w:t>
            </w:r>
            <w:r w:rsidR="001F3CF0" w:rsidRPr="00382F1F">
              <w:rPr>
                <w:rFonts w:cstheme="minorHAnsi"/>
                <w:sz w:val="20"/>
                <w:szCs w:val="20"/>
                <w:highlight w:val="lightGray"/>
              </w:rPr>
              <w:t>bi-</w:t>
            </w:r>
            <w:r w:rsidRPr="00382F1F">
              <w:rPr>
                <w:rFonts w:cstheme="minorHAnsi"/>
                <w:sz w:val="20"/>
                <w:szCs w:val="20"/>
                <w:highlight w:val="lightGray"/>
              </w:rPr>
              <w:t>annually.</w:t>
            </w:r>
          </w:p>
          <w:p w14:paraId="654597FC" w14:textId="4835B7D0" w:rsidR="00455360" w:rsidRPr="000A6F08" w:rsidRDefault="00455360" w:rsidP="00114DC6">
            <w:pPr>
              <w:pStyle w:val="ListParagraph"/>
              <w:numPr>
                <w:ilvl w:val="0"/>
                <w:numId w:val="33"/>
              </w:numPr>
              <w:ind w:left="505" w:hanging="426"/>
              <w:rPr>
                <w:rFonts w:cstheme="minorHAnsi"/>
                <w:sz w:val="20"/>
                <w:szCs w:val="20"/>
              </w:rPr>
            </w:pPr>
            <w:r w:rsidRPr="000A6F08">
              <w:rPr>
                <w:rFonts w:cstheme="minorHAnsi"/>
                <w:sz w:val="20"/>
                <w:szCs w:val="20"/>
              </w:rPr>
              <w:t xml:space="preserve">Effective and professional working relationships exist between the Board and </w:t>
            </w:r>
            <w:r w:rsidR="00B724D8" w:rsidRPr="000A6F08">
              <w:rPr>
                <w:rFonts w:cstheme="minorHAnsi"/>
                <w:sz w:val="20"/>
                <w:szCs w:val="20"/>
              </w:rPr>
              <w:t>Leadership</w:t>
            </w:r>
            <w:r w:rsidRPr="000A6F08">
              <w:rPr>
                <w:rFonts w:cstheme="minorHAnsi"/>
                <w:sz w:val="20"/>
                <w:szCs w:val="20"/>
              </w:rPr>
              <w:t>.</w:t>
            </w:r>
          </w:p>
          <w:p w14:paraId="39E47E9B" w14:textId="59FA0D49" w:rsidR="00521C72" w:rsidRPr="000A6F08" w:rsidRDefault="00521C72" w:rsidP="00114DC6">
            <w:pPr>
              <w:pStyle w:val="ListParagraph"/>
              <w:numPr>
                <w:ilvl w:val="0"/>
                <w:numId w:val="33"/>
              </w:numPr>
              <w:ind w:left="505" w:hanging="426"/>
              <w:rPr>
                <w:rFonts w:cstheme="minorHAnsi"/>
                <w:sz w:val="20"/>
                <w:szCs w:val="20"/>
              </w:rPr>
            </w:pPr>
            <w:r w:rsidRPr="000A6F08">
              <w:rPr>
                <w:rFonts w:cstheme="minorHAnsi"/>
                <w:sz w:val="20"/>
                <w:szCs w:val="20"/>
              </w:rPr>
              <w:t>Low turnover rates</w:t>
            </w:r>
            <w:r w:rsidR="00ED3823" w:rsidRPr="000A6F08">
              <w:rPr>
                <w:rFonts w:cstheme="minorHAnsi"/>
                <w:sz w:val="20"/>
                <w:szCs w:val="20"/>
              </w:rPr>
              <w:t xml:space="preserve"> in relation to industry standards</w:t>
            </w:r>
            <w:r w:rsidR="006A0BAA" w:rsidRPr="000A6F08">
              <w:rPr>
                <w:rFonts w:cstheme="minorHAnsi"/>
                <w:sz w:val="20"/>
                <w:szCs w:val="20"/>
              </w:rPr>
              <w:t xml:space="preserve"> exist with </w:t>
            </w:r>
            <w:r w:rsidR="000A6F08" w:rsidRPr="000A6F08">
              <w:rPr>
                <w:rFonts w:cstheme="minorHAnsi"/>
                <w:sz w:val="20"/>
                <w:szCs w:val="20"/>
              </w:rPr>
              <w:t>Community Futures Lac La Biche</w:t>
            </w:r>
            <w:r w:rsidR="00F00777" w:rsidRPr="000A6F08">
              <w:rPr>
                <w:rFonts w:cstheme="minorHAnsi"/>
                <w:sz w:val="20"/>
                <w:szCs w:val="20"/>
              </w:rPr>
              <w:t xml:space="preserve"> staff.</w:t>
            </w:r>
          </w:p>
          <w:p w14:paraId="4D1D37A2" w14:textId="00781AF1" w:rsidR="00521C72" w:rsidRPr="000A6F08" w:rsidRDefault="00F9745F" w:rsidP="00114DC6">
            <w:pPr>
              <w:pStyle w:val="ListParagraph"/>
              <w:numPr>
                <w:ilvl w:val="0"/>
                <w:numId w:val="33"/>
              </w:numPr>
              <w:ind w:left="505" w:hanging="426"/>
              <w:rPr>
                <w:rFonts w:cstheme="minorHAnsi"/>
                <w:sz w:val="20"/>
                <w:szCs w:val="20"/>
              </w:rPr>
            </w:pPr>
            <w:r w:rsidRPr="000A6F08">
              <w:rPr>
                <w:rFonts w:cstheme="minorHAnsi"/>
                <w:sz w:val="20"/>
                <w:szCs w:val="20"/>
              </w:rPr>
              <w:t>Organizational s</w:t>
            </w:r>
            <w:r w:rsidR="00521C72" w:rsidRPr="000A6F08">
              <w:rPr>
                <w:rFonts w:cstheme="minorHAnsi"/>
                <w:sz w:val="20"/>
                <w:szCs w:val="20"/>
              </w:rPr>
              <w:t xml:space="preserve">tructural </w:t>
            </w:r>
            <w:r w:rsidR="00740C48" w:rsidRPr="000A6F08">
              <w:rPr>
                <w:rFonts w:cstheme="minorHAnsi"/>
                <w:sz w:val="20"/>
                <w:szCs w:val="20"/>
              </w:rPr>
              <w:t>adheres to funding expectations and is reviewed bi-</w:t>
            </w:r>
            <w:r w:rsidR="001C7E2B" w:rsidRPr="000A6F08">
              <w:rPr>
                <w:rFonts w:cstheme="minorHAnsi"/>
                <w:sz w:val="20"/>
                <w:szCs w:val="20"/>
              </w:rPr>
              <w:t>annually.</w:t>
            </w:r>
          </w:p>
          <w:p w14:paraId="74EC2F2B" w14:textId="4815A8DB" w:rsidR="00521C72" w:rsidRPr="00382F1F" w:rsidRDefault="00ED3823" w:rsidP="00114DC6">
            <w:pPr>
              <w:pStyle w:val="ListParagraph"/>
              <w:numPr>
                <w:ilvl w:val="0"/>
                <w:numId w:val="33"/>
              </w:numPr>
              <w:ind w:left="505" w:hanging="426"/>
              <w:rPr>
                <w:rFonts w:cstheme="minorHAnsi"/>
                <w:sz w:val="20"/>
                <w:szCs w:val="20"/>
                <w:highlight w:val="lightGray"/>
              </w:rPr>
            </w:pPr>
            <w:r w:rsidRPr="00382F1F">
              <w:rPr>
                <w:rFonts w:cstheme="minorHAnsi"/>
                <w:sz w:val="20"/>
                <w:szCs w:val="20"/>
                <w:highlight w:val="lightGray"/>
              </w:rPr>
              <w:t>Organizational</w:t>
            </w:r>
            <w:r w:rsidR="00F9745F"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 (staff </w:t>
            </w:r>
            <w:r w:rsidR="0073373C"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thru to </w:t>
            </w:r>
            <w:r w:rsidR="00F9745F" w:rsidRPr="00382F1F">
              <w:rPr>
                <w:rFonts w:cstheme="minorHAnsi"/>
                <w:sz w:val="20"/>
                <w:szCs w:val="20"/>
                <w:highlight w:val="lightGray"/>
              </w:rPr>
              <w:t>board)</w:t>
            </w:r>
            <w:r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 culture</w:t>
            </w:r>
            <w:r w:rsidR="00521C72"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 is positive and productive</w:t>
            </w:r>
            <w:r w:rsidRPr="00382F1F">
              <w:rPr>
                <w:rFonts w:cstheme="minorHAnsi"/>
                <w:sz w:val="20"/>
                <w:szCs w:val="20"/>
                <w:highlight w:val="lightGray"/>
              </w:rPr>
              <w:t>.</w:t>
            </w:r>
          </w:p>
          <w:p w14:paraId="23DA855A" w14:textId="573830C5" w:rsidR="00521C72" w:rsidRPr="00382F1F" w:rsidRDefault="00521C72" w:rsidP="00114DC6">
            <w:pPr>
              <w:pStyle w:val="ListParagraph"/>
              <w:numPr>
                <w:ilvl w:val="0"/>
                <w:numId w:val="33"/>
              </w:numPr>
              <w:ind w:left="505" w:hanging="426"/>
              <w:rPr>
                <w:rFonts w:cstheme="minorHAnsi"/>
                <w:sz w:val="20"/>
                <w:szCs w:val="20"/>
                <w:highlight w:val="lightGray"/>
              </w:rPr>
            </w:pPr>
            <w:r w:rsidRPr="00382F1F">
              <w:rPr>
                <w:rFonts w:cstheme="minorHAnsi"/>
                <w:sz w:val="20"/>
                <w:szCs w:val="20"/>
                <w:highlight w:val="lightGray"/>
              </w:rPr>
              <w:t>Compensation is competitive (to industry</w:t>
            </w:r>
            <w:r w:rsidR="00A71DD3"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 and geographic location</w:t>
            </w:r>
            <w:r w:rsidRPr="00382F1F">
              <w:rPr>
                <w:rFonts w:cstheme="minorHAnsi"/>
                <w:sz w:val="20"/>
                <w:szCs w:val="20"/>
                <w:highlight w:val="lightGray"/>
              </w:rPr>
              <w:t>) &amp; fair across organization</w:t>
            </w:r>
            <w:r w:rsidR="00D254CD" w:rsidRPr="00382F1F">
              <w:rPr>
                <w:rFonts w:cstheme="minorHAnsi"/>
                <w:sz w:val="20"/>
                <w:szCs w:val="20"/>
                <w:highlight w:val="lightGray"/>
              </w:rPr>
              <w:t>, and grids exist or all positions.</w:t>
            </w:r>
          </w:p>
          <w:p w14:paraId="4713AC10" w14:textId="29F3432E" w:rsidR="00722E2A" w:rsidRPr="00382F1F" w:rsidRDefault="00722E2A" w:rsidP="00114DC6">
            <w:pPr>
              <w:pStyle w:val="ListParagraph"/>
              <w:numPr>
                <w:ilvl w:val="0"/>
                <w:numId w:val="33"/>
              </w:numPr>
              <w:ind w:left="505" w:hanging="426"/>
              <w:rPr>
                <w:rFonts w:cstheme="minorHAnsi"/>
                <w:sz w:val="20"/>
                <w:szCs w:val="20"/>
                <w:highlight w:val="lightGray"/>
              </w:rPr>
            </w:pPr>
            <w:r w:rsidRPr="00382F1F">
              <w:rPr>
                <w:rFonts w:cstheme="minorHAnsi"/>
                <w:sz w:val="20"/>
                <w:szCs w:val="20"/>
                <w:highlight w:val="lightGray"/>
              </w:rPr>
              <w:t>Staff roles and responsibilities are clearly de</w:t>
            </w:r>
            <w:r w:rsidR="00D90B62" w:rsidRPr="00382F1F">
              <w:rPr>
                <w:rFonts w:cstheme="minorHAnsi"/>
                <w:sz w:val="20"/>
                <w:szCs w:val="20"/>
                <w:highlight w:val="lightGray"/>
              </w:rPr>
              <w:t>taile</w:t>
            </w:r>
            <w:r w:rsidR="00A13D8E" w:rsidRPr="00382F1F">
              <w:rPr>
                <w:rFonts w:cstheme="minorHAnsi"/>
                <w:sz w:val="20"/>
                <w:szCs w:val="20"/>
                <w:highlight w:val="lightGray"/>
              </w:rPr>
              <w:t>d.</w:t>
            </w:r>
          </w:p>
          <w:p w14:paraId="113A8392" w14:textId="6AF6A09B" w:rsidR="00521C72" w:rsidRPr="00382F1F" w:rsidRDefault="00521C72" w:rsidP="00114DC6">
            <w:pPr>
              <w:pStyle w:val="ListParagraph"/>
              <w:numPr>
                <w:ilvl w:val="0"/>
                <w:numId w:val="33"/>
              </w:numPr>
              <w:ind w:left="505" w:hanging="426"/>
              <w:rPr>
                <w:rFonts w:cstheme="minorHAnsi"/>
                <w:sz w:val="20"/>
                <w:szCs w:val="20"/>
                <w:highlight w:val="lightGray"/>
              </w:rPr>
            </w:pPr>
            <w:r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Staff are clearly aware of </w:t>
            </w:r>
            <w:r w:rsidR="00A71DD3"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sustainability </w:t>
            </w:r>
            <w:r w:rsidR="00ED3823"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outcomes </w:t>
            </w:r>
            <w:r w:rsidR="0056201B" w:rsidRPr="00382F1F">
              <w:rPr>
                <w:rFonts w:cstheme="minorHAnsi"/>
                <w:sz w:val="20"/>
                <w:szCs w:val="20"/>
                <w:highlight w:val="lightGray"/>
              </w:rPr>
              <w:t>and</w:t>
            </w:r>
            <w:r w:rsidR="00455360"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 </w:t>
            </w:r>
            <w:r w:rsidR="00ED3823"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their respective </w:t>
            </w:r>
            <w:r w:rsidR="00A71DD3"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role </w:t>
            </w:r>
            <w:r w:rsidRPr="00382F1F">
              <w:rPr>
                <w:rFonts w:cstheme="minorHAnsi"/>
                <w:sz w:val="20"/>
                <w:szCs w:val="20"/>
                <w:highlight w:val="lightGray"/>
              </w:rPr>
              <w:t>towards meeting them</w:t>
            </w:r>
            <w:r w:rsidR="00ED3823" w:rsidRPr="00382F1F">
              <w:rPr>
                <w:rFonts w:cstheme="minorHAnsi"/>
                <w:sz w:val="20"/>
                <w:szCs w:val="20"/>
                <w:highlight w:val="lightGray"/>
              </w:rPr>
              <w:t>.</w:t>
            </w:r>
          </w:p>
          <w:p w14:paraId="0CD64285" w14:textId="1EA03439" w:rsidR="00521C72" w:rsidRPr="00382F1F" w:rsidRDefault="00BE0F79" w:rsidP="00114DC6">
            <w:pPr>
              <w:pStyle w:val="ListParagraph"/>
              <w:numPr>
                <w:ilvl w:val="0"/>
                <w:numId w:val="33"/>
              </w:numPr>
              <w:ind w:left="505" w:hanging="426"/>
              <w:rPr>
                <w:rFonts w:cstheme="minorHAnsi"/>
                <w:sz w:val="20"/>
                <w:szCs w:val="20"/>
                <w:highlight w:val="lightGray"/>
              </w:rPr>
            </w:pPr>
            <w:r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All staff are actively engaged in the successful operations and initiatives of the </w:t>
            </w:r>
            <w:r w:rsidR="000A6F08" w:rsidRPr="00382F1F">
              <w:rPr>
                <w:rFonts w:cstheme="minorHAnsi"/>
                <w:sz w:val="20"/>
                <w:szCs w:val="20"/>
                <w:highlight w:val="lightGray"/>
              </w:rPr>
              <w:t>Community Futures Lac La Biche</w:t>
            </w:r>
            <w:r w:rsidR="002167DD" w:rsidRPr="00382F1F">
              <w:rPr>
                <w:rFonts w:cstheme="minorHAnsi"/>
                <w:sz w:val="20"/>
                <w:szCs w:val="20"/>
                <w:highlight w:val="lightGray"/>
              </w:rPr>
              <w:t>.</w:t>
            </w:r>
          </w:p>
          <w:p w14:paraId="12C2B0ED" w14:textId="0CEBF8AE" w:rsidR="00521C72" w:rsidRPr="000A6F08" w:rsidRDefault="00521C72" w:rsidP="00114DC6">
            <w:pPr>
              <w:pStyle w:val="ListParagraph"/>
              <w:numPr>
                <w:ilvl w:val="0"/>
                <w:numId w:val="33"/>
              </w:numPr>
              <w:ind w:left="505" w:hanging="426"/>
              <w:rPr>
                <w:rFonts w:cstheme="minorHAnsi"/>
                <w:sz w:val="20"/>
                <w:szCs w:val="20"/>
              </w:rPr>
            </w:pPr>
            <w:r w:rsidRPr="000A6F08">
              <w:rPr>
                <w:rFonts w:cstheme="minorHAnsi"/>
                <w:sz w:val="20"/>
                <w:szCs w:val="20"/>
              </w:rPr>
              <w:lastRenderedPageBreak/>
              <w:t xml:space="preserve">Confidentiality </w:t>
            </w:r>
            <w:r w:rsidR="006A0BAA" w:rsidRPr="000A6F08">
              <w:rPr>
                <w:rFonts w:cstheme="minorHAnsi"/>
                <w:sz w:val="20"/>
                <w:szCs w:val="20"/>
              </w:rPr>
              <w:t xml:space="preserve">of </w:t>
            </w:r>
            <w:r w:rsidR="00A71DD3" w:rsidRPr="000A6F08">
              <w:rPr>
                <w:rFonts w:cstheme="minorHAnsi"/>
                <w:sz w:val="20"/>
                <w:szCs w:val="20"/>
              </w:rPr>
              <w:t>customer</w:t>
            </w:r>
            <w:r w:rsidR="006A0BAA" w:rsidRPr="000A6F08">
              <w:rPr>
                <w:rFonts w:cstheme="minorHAnsi"/>
                <w:sz w:val="20"/>
                <w:szCs w:val="20"/>
              </w:rPr>
              <w:t xml:space="preserve"> dealings </w:t>
            </w:r>
            <w:r w:rsidR="00A71DD3" w:rsidRPr="000A6F08">
              <w:rPr>
                <w:rFonts w:cstheme="minorHAnsi"/>
                <w:sz w:val="20"/>
                <w:szCs w:val="20"/>
              </w:rPr>
              <w:t xml:space="preserve">and </w:t>
            </w:r>
            <w:r w:rsidR="000A6F08" w:rsidRPr="000A6F08">
              <w:rPr>
                <w:rFonts w:cstheme="minorHAnsi"/>
                <w:sz w:val="20"/>
                <w:szCs w:val="20"/>
              </w:rPr>
              <w:t>Community Futures Lac La Biche</w:t>
            </w:r>
            <w:r w:rsidR="00A71DD3" w:rsidRPr="000A6F08">
              <w:rPr>
                <w:rFonts w:cstheme="minorHAnsi"/>
                <w:sz w:val="20"/>
                <w:szCs w:val="20"/>
              </w:rPr>
              <w:t xml:space="preserve"> affairs are</w:t>
            </w:r>
            <w:r w:rsidRPr="000A6F08">
              <w:rPr>
                <w:rFonts w:cstheme="minorHAnsi"/>
                <w:sz w:val="20"/>
                <w:szCs w:val="20"/>
              </w:rPr>
              <w:t xml:space="preserve"> upheld</w:t>
            </w:r>
            <w:r w:rsidR="00A71DD3" w:rsidRPr="000A6F08">
              <w:rPr>
                <w:rFonts w:cstheme="minorHAnsi"/>
                <w:sz w:val="20"/>
                <w:szCs w:val="20"/>
              </w:rPr>
              <w:t xml:space="preserve"> at all times</w:t>
            </w:r>
            <w:r w:rsidR="00ED3823" w:rsidRPr="000A6F08">
              <w:rPr>
                <w:rFonts w:cstheme="minorHAnsi"/>
                <w:sz w:val="20"/>
                <w:szCs w:val="20"/>
              </w:rPr>
              <w:t>.</w:t>
            </w:r>
          </w:p>
          <w:p w14:paraId="520A27F2" w14:textId="143FBAF4" w:rsidR="00BE0F79" w:rsidRPr="00382F1F" w:rsidRDefault="00BE0F79" w:rsidP="00114DC6">
            <w:pPr>
              <w:pStyle w:val="ListParagraph"/>
              <w:numPr>
                <w:ilvl w:val="0"/>
                <w:numId w:val="33"/>
              </w:numPr>
              <w:ind w:left="505" w:hanging="426"/>
              <w:rPr>
                <w:rFonts w:cstheme="minorHAnsi"/>
                <w:sz w:val="20"/>
                <w:szCs w:val="20"/>
                <w:highlight w:val="lightGray"/>
              </w:rPr>
            </w:pPr>
            <w:r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Performance of all staff are evaluated annually against </w:t>
            </w:r>
            <w:r w:rsidR="00A71DD3" w:rsidRPr="00382F1F">
              <w:rPr>
                <w:rFonts w:cstheme="minorHAnsi"/>
                <w:sz w:val="20"/>
                <w:szCs w:val="20"/>
                <w:highlight w:val="lightGray"/>
              </w:rPr>
              <w:t>sustainability</w:t>
            </w:r>
            <w:r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 and positional</w:t>
            </w:r>
            <w:r w:rsidR="00A71DD3" w:rsidRPr="00382F1F">
              <w:rPr>
                <w:rFonts w:cstheme="minorHAnsi"/>
                <w:sz w:val="20"/>
                <w:szCs w:val="20"/>
                <w:highlight w:val="lightGray"/>
              </w:rPr>
              <w:t>-specific</w:t>
            </w:r>
            <w:r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 outcomes</w:t>
            </w:r>
            <w:r w:rsidR="008704B4"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 and a culture of accountability exists.</w:t>
            </w:r>
          </w:p>
          <w:p w14:paraId="649C3349" w14:textId="7D111C4D" w:rsidR="00D97682" w:rsidRPr="00382F1F" w:rsidRDefault="002167DD" w:rsidP="00114DC6">
            <w:pPr>
              <w:pStyle w:val="ListParagraph"/>
              <w:numPr>
                <w:ilvl w:val="0"/>
                <w:numId w:val="33"/>
              </w:numPr>
              <w:ind w:left="505" w:hanging="426"/>
              <w:rPr>
                <w:rFonts w:cstheme="minorHAnsi"/>
                <w:sz w:val="20"/>
                <w:szCs w:val="20"/>
                <w:highlight w:val="lightGray"/>
              </w:rPr>
            </w:pPr>
            <w:r w:rsidRPr="00382F1F">
              <w:rPr>
                <w:rFonts w:cstheme="minorHAnsi"/>
                <w:sz w:val="20"/>
                <w:szCs w:val="20"/>
                <w:highlight w:val="lightGray"/>
              </w:rPr>
              <w:t>A risk assessment and mitigation plan exists and is easily implementable.</w:t>
            </w:r>
          </w:p>
          <w:p w14:paraId="6AAB636D" w14:textId="23E6B436" w:rsidR="00114DC6" w:rsidRPr="000A6F08" w:rsidRDefault="00114DC6" w:rsidP="00114DC6">
            <w:pPr>
              <w:pStyle w:val="ListParagraph"/>
              <w:ind w:left="505" w:hanging="426"/>
              <w:rPr>
                <w:rFonts w:cstheme="minorHAnsi"/>
                <w:sz w:val="6"/>
                <w:szCs w:val="6"/>
              </w:rPr>
            </w:pPr>
          </w:p>
        </w:tc>
      </w:tr>
      <w:tr w:rsidR="008810C6" w:rsidRPr="00416895" w14:paraId="4EE00013" w14:textId="77777777" w:rsidTr="00115F51">
        <w:tc>
          <w:tcPr>
            <w:tcW w:w="1793" w:type="dxa"/>
            <w:shd w:val="clear" w:color="auto" w:fill="6E8012"/>
          </w:tcPr>
          <w:p w14:paraId="71F16A7B" w14:textId="77777777" w:rsidR="008810C6" w:rsidRPr="00115F51" w:rsidRDefault="00521C72" w:rsidP="008810C6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115F5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lastRenderedPageBreak/>
              <w:t xml:space="preserve">Community/ </w:t>
            </w:r>
            <w:r w:rsidR="008810C6" w:rsidRPr="00115F5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Partnerships</w:t>
            </w:r>
          </w:p>
          <w:p w14:paraId="558EF78E" w14:textId="77777777" w:rsidR="0085617C" w:rsidRPr="00115F51" w:rsidRDefault="0085617C" w:rsidP="008810C6">
            <w:pPr>
              <w:rPr>
                <w:rFonts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282" w:type="dxa"/>
          </w:tcPr>
          <w:p w14:paraId="68BBDAA0" w14:textId="1BDC84AC" w:rsidR="00521C72" w:rsidRPr="000A6F08" w:rsidRDefault="00A039D2" w:rsidP="00114DC6">
            <w:pPr>
              <w:pStyle w:val="ListParagraph"/>
              <w:numPr>
                <w:ilvl w:val="0"/>
                <w:numId w:val="34"/>
              </w:numPr>
              <w:ind w:left="505" w:hanging="426"/>
              <w:rPr>
                <w:rFonts w:cstheme="minorHAnsi"/>
                <w:sz w:val="20"/>
                <w:szCs w:val="20"/>
              </w:rPr>
            </w:pPr>
            <w:r w:rsidRPr="000A6F08">
              <w:rPr>
                <w:rFonts w:cstheme="minorHAnsi"/>
                <w:sz w:val="20"/>
                <w:szCs w:val="20"/>
              </w:rPr>
              <w:t xml:space="preserve">The </w:t>
            </w:r>
            <w:r w:rsidR="000A6F08" w:rsidRPr="000A6F08">
              <w:rPr>
                <w:rFonts w:cstheme="minorHAnsi"/>
                <w:sz w:val="20"/>
                <w:szCs w:val="20"/>
              </w:rPr>
              <w:t>Community Futures Lac La Biche</w:t>
            </w:r>
            <w:r w:rsidRPr="000A6F08">
              <w:rPr>
                <w:rFonts w:cstheme="minorHAnsi"/>
                <w:sz w:val="20"/>
                <w:szCs w:val="20"/>
              </w:rPr>
              <w:t xml:space="preserve"> b</w:t>
            </w:r>
            <w:r w:rsidR="00521C72" w:rsidRPr="000A6F08">
              <w:rPr>
                <w:rFonts w:cstheme="minorHAnsi"/>
                <w:sz w:val="20"/>
                <w:szCs w:val="20"/>
              </w:rPr>
              <w:t>rand is protected, visible and positive</w:t>
            </w:r>
            <w:r w:rsidR="00ED3823" w:rsidRPr="000A6F08">
              <w:rPr>
                <w:rFonts w:cstheme="minorHAnsi"/>
                <w:sz w:val="20"/>
                <w:szCs w:val="20"/>
              </w:rPr>
              <w:t>.</w:t>
            </w:r>
          </w:p>
          <w:p w14:paraId="09BF1661" w14:textId="77777777" w:rsidR="00521C72" w:rsidRPr="000A6F08" w:rsidRDefault="00521C72" w:rsidP="00114DC6">
            <w:pPr>
              <w:pStyle w:val="ListParagraph"/>
              <w:numPr>
                <w:ilvl w:val="0"/>
                <w:numId w:val="34"/>
              </w:numPr>
              <w:ind w:left="505" w:hanging="426"/>
              <w:rPr>
                <w:rFonts w:cstheme="minorHAnsi"/>
                <w:sz w:val="20"/>
                <w:szCs w:val="20"/>
              </w:rPr>
            </w:pPr>
            <w:r w:rsidRPr="000A6F08">
              <w:rPr>
                <w:rFonts w:cstheme="minorHAnsi"/>
                <w:sz w:val="20"/>
                <w:szCs w:val="20"/>
              </w:rPr>
              <w:t xml:space="preserve">Relationships with </w:t>
            </w:r>
            <w:r w:rsidR="00A039D2" w:rsidRPr="000A6F08">
              <w:rPr>
                <w:rFonts w:cstheme="minorHAnsi"/>
                <w:sz w:val="20"/>
                <w:szCs w:val="20"/>
              </w:rPr>
              <w:t>the larger business community is collaborative and positive</w:t>
            </w:r>
            <w:r w:rsidR="00ED3823" w:rsidRPr="000A6F08">
              <w:rPr>
                <w:rFonts w:cstheme="minorHAnsi"/>
                <w:sz w:val="20"/>
                <w:szCs w:val="20"/>
              </w:rPr>
              <w:t>.</w:t>
            </w:r>
          </w:p>
          <w:p w14:paraId="02CA2A16" w14:textId="3F827B94" w:rsidR="00521C72" w:rsidRPr="000A6F08" w:rsidRDefault="00A039D2" w:rsidP="00114DC6">
            <w:pPr>
              <w:pStyle w:val="ListParagraph"/>
              <w:numPr>
                <w:ilvl w:val="0"/>
                <w:numId w:val="34"/>
              </w:numPr>
              <w:ind w:left="505" w:hanging="426"/>
              <w:rPr>
                <w:rFonts w:cstheme="minorHAnsi"/>
                <w:sz w:val="20"/>
                <w:szCs w:val="20"/>
              </w:rPr>
            </w:pPr>
            <w:r w:rsidRPr="000A6F08">
              <w:rPr>
                <w:rFonts w:cstheme="minorHAnsi"/>
                <w:sz w:val="20"/>
                <w:szCs w:val="20"/>
              </w:rPr>
              <w:t>Active participation in</w:t>
            </w:r>
            <w:r w:rsidR="00F9745F" w:rsidRPr="000A6F08">
              <w:rPr>
                <w:rFonts w:cstheme="minorHAnsi"/>
                <w:sz w:val="20"/>
                <w:szCs w:val="20"/>
              </w:rPr>
              <w:t>, and relationship</w:t>
            </w:r>
            <w:r w:rsidR="004F74CD" w:rsidRPr="000A6F08">
              <w:rPr>
                <w:rFonts w:cstheme="minorHAnsi"/>
                <w:sz w:val="20"/>
                <w:szCs w:val="20"/>
              </w:rPr>
              <w:t>s</w:t>
            </w:r>
            <w:r w:rsidR="00F9745F" w:rsidRPr="000A6F08">
              <w:rPr>
                <w:rFonts w:cstheme="minorHAnsi"/>
                <w:sz w:val="20"/>
                <w:szCs w:val="20"/>
              </w:rPr>
              <w:t xml:space="preserve"> with</w:t>
            </w:r>
            <w:r w:rsidRPr="000A6F08">
              <w:rPr>
                <w:rFonts w:cstheme="minorHAnsi"/>
                <w:sz w:val="20"/>
                <w:szCs w:val="20"/>
              </w:rPr>
              <w:t xml:space="preserve"> the </w:t>
            </w:r>
            <w:r w:rsidR="00805101" w:rsidRPr="000A6F08">
              <w:rPr>
                <w:rFonts w:cstheme="minorHAnsi"/>
                <w:sz w:val="20"/>
                <w:szCs w:val="20"/>
              </w:rPr>
              <w:t>CFNA</w:t>
            </w:r>
            <w:r w:rsidRPr="000A6F08">
              <w:rPr>
                <w:rFonts w:cstheme="minorHAnsi"/>
                <w:sz w:val="20"/>
                <w:szCs w:val="20"/>
              </w:rPr>
              <w:t xml:space="preserve"> </w:t>
            </w:r>
            <w:r w:rsidR="00805101" w:rsidRPr="000A6F08">
              <w:rPr>
                <w:rFonts w:cstheme="minorHAnsi"/>
                <w:sz w:val="20"/>
                <w:szCs w:val="20"/>
              </w:rPr>
              <w:t>and CF partners</w:t>
            </w:r>
            <w:r w:rsidR="00455360" w:rsidRPr="000A6F08">
              <w:rPr>
                <w:rFonts w:cstheme="minorHAnsi"/>
                <w:sz w:val="20"/>
                <w:szCs w:val="20"/>
              </w:rPr>
              <w:t xml:space="preserve"> </w:t>
            </w:r>
            <w:r w:rsidRPr="000A6F08">
              <w:rPr>
                <w:rFonts w:cstheme="minorHAnsi"/>
                <w:sz w:val="20"/>
                <w:szCs w:val="20"/>
              </w:rPr>
              <w:t>exists.</w:t>
            </w:r>
          </w:p>
          <w:p w14:paraId="20BD2CDD" w14:textId="4E44B981" w:rsidR="00351164" w:rsidRPr="000A6F08" w:rsidRDefault="00351164" w:rsidP="00114DC6">
            <w:pPr>
              <w:pStyle w:val="ListParagraph"/>
              <w:numPr>
                <w:ilvl w:val="0"/>
                <w:numId w:val="34"/>
              </w:numPr>
              <w:ind w:left="505" w:hanging="426"/>
              <w:rPr>
                <w:rFonts w:cstheme="minorHAnsi"/>
                <w:sz w:val="20"/>
                <w:szCs w:val="20"/>
              </w:rPr>
            </w:pPr>
            <w:r w:rsidRPr="000A6F08">
              <w:rPr>
                <w:rFonts w:cstheme="minorHAnsi"/>
                <w:sz w:val="20"/>
                <w:szCs w:val="20"/>
              </w:rPr>
              <w:t xml:space="preserve">New relationships </w:t>
            </w:r>
            <w:r w:rsidR="004F74CD" w:rsidRPr="000A6F08">
              <w:rPr>
                <w:rFonts w:cstheme="minorHAnsi"/>
                <w:sz w:val="20"/>
                <w:szCs w:val="20"/>
              </w:rPr>
              <w:t xml:space="preserve">to expand or enhance our service capacity </w:t>
            </w:r>
            <w:r w:rsidRPr="000A6F08">
              <w:rPr>
                <w:rFonts w:cstheme="minorHAnsi"/>
                <w:sz w:val="20"/>
                <w:szCs w:val="20"/>
              </w:rPr>
              <w:t>are explored and fostered</w:t>
            </w:r>
            <w:r w:rsidR="00ED3823" w:rsidRPr="000A6F08">
              <w:rPr>
                <w:rFonts w:cstheme="minorHAnsi"/>
                <w:sz w:val="20"/>
                <w:szCs w:val="20"/>
              </w:rPr>
              <w:t>.</w:t>
            </w:r>
          </w:p>
          <w:p w14:paraId="146EEDD6" w14:textId="77777777" w:rsidR="00A039D2" w:rsidRPr="00382F1F" w:rsidRDefault="00A039D2" w:rsidP="00114DC6">
            <w:pPr>
              <w:pStyle w:val="ListParagraph"/>
              <w:numPr>
                <w:ilvl w:val="0"/>
                <w:numId w:val="34"/>
              </w:numPr>
              <w:ind w:left="505" w:hanging="426"/>
              <w:rPr>
                <w:rFonts w:cstheme="minorHAnsi"/>
                <w:sz w:val="20"/>
                <w:szCs w:val="20"/>
                <w:highlight w:val="lightGray"/>
              </w:rPr>
            </w:pPr>
            <w:r w:rsidRPr="00382F1F">
              <w:rPr>
                <w:rFonts w:cstheme="minorHAnsi"/>
                <w:sz w:val="20"/>
                <w:szCs w:val="20"/>
                <w:highlight w:val="lightGray"/>
              </w:rPr>
              <w:t>Relationships with local/regional representatives of all levels of government are positive and collaborative.</w:t>
            </w:r>
          </w:p>
          <w:p w14:paraId="7EA6E329" w14:textId="34D2391D" w:rsidR="00455360" w:rsidRPr="00382F1F" w:rsidRDefault="00455360" w:rsidP="00114DC6">
            <w:pPr>
              <w:pStyle w:val="ListParagraph"/>
              <w:numPr>
                <w:ilvl w:val="0"/>
                <w:numId w:val="34"/>
              </w:numPr>
              <w:ind w:left="505" w:hanging="426"/>
              <w:rPr>
                <w:rFonts w:cstheme="minorHAnsi"/>
                <w:sz w:val="20"/>
                <w:szCs w:val="20"/>
                <w:highlight w:val="lightGray"/>
              </w:rPr>
            </w:pPr>
            <w:r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Positive relationships exist with all community groups and provide </w:t>
            </w:r>
            <w:r w:rsidR="0078787F" w:rsidRPr="00382F1F">
              <w:rPr>
                <w:rFonts w:cstheme="minorHAnsi"/>
                <w:sz w:val="20"/>
                <w:szCs w:val="20"/>
                <w:highlight w:val="lightGray"/>
              </w:rPr>
              <w:t>additional benefit to our customers</w:t>
            </w:r>
            <w:r w:rsidRPr="00382F1F">
              <w:rPr>
                <w:rFonts w:cstheme="minorHAnsi"/>
                <w:sz w:val="20"/>
                <w:szCs w:val="20"/>
                <w:highlight w:val="lightGray"/>
              </w:rPr>
              <w:t>.</w:t>
            </w:r>
          </w:p>
          <w:p w14:paraId="6365937A" w14:textId="71B6B3B2" w:rsidR="00455360" w:rsidRPr="00382F1F" w:rsidRDefault="00455360" w:rsidP="00114DC6">
            <w:pPr>
              <w:pStyle w:val="ListParagraph"/>
              <w:numPr>
                <w:ilvl w:val="0"/>
                <w:numId w:val="34"/>
              </w:numPr>
              <w:ind w:left="505" w:hanging="426"/>
              <w:rPr>
                <w:rFonts w:cstheme="minorHAnsi"/>
                <w:sz w:val="20"/>
                <w:szCs w:val="20"/>
                <w:highlight w:val="lightGray"/>
              </w:rPr>
            </w:pPr>
            <w:r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Positive relationships exist and information is regularly shared with other local </w:t>
            </w:r>
            <w:r w:rsidR="00805101" w:rsidRPr="00382F1F">
              <w:rPr>
                <w:rFonts w:cstheme="minorHAnsi"/>
                <w:sz w:val="20"/>
                <w:szCs w:val="20"/>
                <w:highlight w:val="lightGray"/>
              </w:rPr>
              <w:t>economic and business partners</w:t>
            </w:r>
            <w:r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 in the surrounding area and province.</w:t>
            </w:r>
          </w:p>
          <w:p w14:paraId="23BB8DD6" w14:textId="2F6D3948" w:rsidR="00FC31F9" w:rsidRDefault="004A7936" w:rsidP="00114DC6">
            <w:pPr>
              <w:pStyle w:val="ListParagraph"/>
              <w:numPr>
                <w:ilvl w:val="0"/>
                <w:numId w:val="34"/>
              </w:numPr>
              <w:ind w:left="505" w:hanging="426"/>
              <w:rPr>
                <w:rFonts w:cstheme="minorHAnsi"/>
                <w:sz w:val="20"/>
                <w:szCs w:val="20"/>
                <w:highlight w:val="lightGray"/>
              </w:rPr>
            </w:pPr>
            <w:r w:rsidRPr="00382F1F">
              <w:rPr>
                <w:rFonts w:cstheme="minorHAnsi"/>
                <w:sz w:val="20"/>
                <w:szCs w:val="20"/>
                <w:highlight w:val="lightGray"/>
              </w:rPr>
              <w:t>Executive Director</w:t>
            </w:r>
            <w:r w:rsidR="00FC31F9"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 is aware of all major community news that affect the </w:t>
            </w:r>
            <w:r w:rsidR="000A6F08" w:rsidRPr="00382F1F">
              <w:rPr>
                <w:rFonts w:cstheme="minorHAnsi"/>
                <w:sz w:val="20"/>
                <w:szCs w:val="20"/>
                <w:highlight w:val="lightGray"/>
              </w:rPr>
              <w:t>Community Futures Lac La Biche</w:t>
            </w:r>
            <w:r w:rsidR="00FC31F9"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 and apprises the Board on a timely fashion.</w:t>
            </w:r>
          </w:p>
          <w:p w14:paraId="1F412AF8" w14:textId="2E027EB4" w:rsidR="00B20173" w:rsidRPr="004B430F" w:rsidRDefault="00B20173" w:rsidP="00114DC6">
            <w:pPr>
              <w:pStyle w:val="ListParagraph"/>
              <w:numPr>
                <w:ilvl w:val="0"/>
                <w:numId w:val="34"/>
              </w:numPr>
              <w:ind w:left="505" w:hanging="426"/>
              <w:rPr>
                <w:rFonts w:cstheme="minorHAnsi"/>
                <w:sz w:val="20"/>
                <w:szCs w:val="20"/>
              </w:rPr>
            </w:pPr>
            <w:r w:rsidRPr="004B430F">
              <w:rPr>
                <w:rFonts w:cstheme="minorHAnsi"/>
                <w:sz w:val="20"/>
                <w:szCs w:val="20"/>
              </w:rPr>
              <w:t>Explore and establish cooperatives to enhance local business development and economic sustainability.</w:t>
            </w:r>
          </w:p>
          <w:p w14:paraId="4AD7ABA0" w14:textId="77777777" w:rsidR="00D97682" w:rsidRPr="000A6F08" w:rsidRDefault="00D97682" w:rsidP="00B850C2">
            <w:pPr>
              <w:pStyle w:val="ListParagraph"/>
              <w:ind w:left="505" w:hanging="505"/>
              <w:rPr>
                <w:rFonts w:cstheme="minorHAnsi"/>
                <w:sz w:val="10"/>
                <w:szCs w:val="10"/>
              </w:rPr>
            </w:pPr>
          </w:p>
        </w:tc>
      </w:tr>
      <w:tr w:rsidR="00E652A7" w:rsidRPr="00416895" w14:paraId="7C71A6DD" w14:textId="77777777" w:rsidTr="00115F51">
        <w:tc>
          <w:tcPr>
            <w:tcW w:w="1793" w:type="dxa"/>
            <w:shd w:val="clear" w:color="auto" w:fill="6E8012"/>
          </w:tcPr>
          <w:p w14:paraId="026FC8C6" w14:textId="77777777" w:rsidR="00E652A7" w:rsidRPr="00115F51" w:rsidRDefault="00E652A7" w:rsidP="00E652A7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115F5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Mastery</w:t>
            </w:r>
          </w:p>
          <w:p w14:paraId="15760EAD" w14:textId="77777777" w:rsidR="00E652A7" w:rsidRPr="00115F51" w:rsidRDefault="00E652A7" w:rsidP="00E652A7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8282" w:type="dxa"/>
          </w:tcPr>
          <w:p w14:paraId="6D1DC5E9" w14:textId="7A00D842" w:rsidR="00BE0F79" w:rsidRPr="00382F1F" w:rsidRDefault="00BE0F79" w:rsidP="00114DC6">
            <w:pPr>
              <w:pStyle w:val="ListParagraph"/>
              <w:numPr>
                <w:ilvl w:val="0"/>
                <w:numId w:val="35"/>
              </w:numPr>
              <w:ind w:left="505" w:hanging="426"/>
              <w:rPr>
                <w:rFonts w:cstheme="minorHAnsi"/>
                <w:sz w:val="20"/>
                <w:szCs w:val="20"/>
                <w:highlight w:val="lightGray"/>
              </w:rPr>
            </w:pPr>
            <w:r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An employee </w:t>
            </w:r>
            <w:r w:rsidR="00C64E12" w:rsidRPr="00382F1F">
              <w:rPr>
                <w:rFonts w:cstheme="minorHAnsi"/>
                <w:sz w:val="20"/>
                <w:szCs w:val="20"/>
                <w:highlight w:val="lightGray"/>
              </w:rPr>
              <w:t>development</w:t>
            </w:r>
            <w:r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 plan exists, is </w:t>
            </w:r>
            <w:r w:rsidR="00C64E12" w:rsidRPr="00382F1F">
              <w:rPr>
                <w:rFonts w:cstheme="minorHAnsi"/>
                <w:sz w:val="20"/>
                <w:szCs w:val="20"/>
                <w:highlight w:val="lightGray"/>
              </w:rPr>
              <w:t>implemented,</w:t>
            </w:r>
            <w:r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 is renewed annually and meets the needs of our </w:t>
            </w:r>
            <w:r w:rsidR="005428B8" w:rsidRPr="00382F1F">
              <w:rPr>
                <w:rFonts w:cstheme="minorHAnsi"/>
                <w:sz w:val="20"/>
                <w:szCs w:val="20"/>
                <w:highlight w:val="lightGray"/>
              </w:rPr>
              <w:t>customers</w:t>
            </w:r>
            <w:r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 and the </w:t>
            </w:r>
            <w:r w:rsidR="000A6F08" w:rsidRPr="00382F1F">
              <w:rPr>
                <w:rFonts w:cstheme="minorHAnsi"/>
                <w:sz w:val="20"/>
                <w:szCs w:val="20"/>
                <w:highlight w:val="lightGray"/>
              </w:rPr>
              <w:t>Community Futures Lac La Biche</w:t>
            </w:r>
            <w:r w:rsidR="005428B8"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 office</w:t>
            </w:r>
            <w:r w:rsidRPr="00382F1F">
              <w:rPr>
                <w:rFonts w:cstheme="minorHAnsi"/>
                <w:sz w:val="20"/>
                <w:szCs w:val="20"/>
                <w:highlight w:val="lightGray"/>
              </w:rPr>
              <w:t>.</w:t>
            </w:r>
          </w:p>
          <w:p w14:paraId="2A3E5BEE" w14:textId="6B53D5CF" w:rsidR="003F4917" w:rsidRPr="000A6F08" w:rsidRDefault="003F4917" w:rsidP="00114DC6">
            <w:pPr>
              <w:pStyle w:val="ListParagraph"/>
              <w:numPr>
                <w:ilvl w:val="0"/>
                <w:numId w:val="35"/>
              </w:numPr>
              <w:ind w:left="505" w:hanging="426"/>
              <w:rPr>
                <w:rFonts w:cstheme="minorHAnsi"/>
                <w:sz w:val="20"/>
                <w:szCs w:val="20"/>
              </w:rPr>
            </w:pPr>
            <w:r w:rsidRPr="000A6F08">
              <w:rPr>
                <w:rFonts w:cstheme="minorHAnsi"/>
                <w:sz w:val="20"/>
                <w:szCs w:val="20"/>
              </w:rPr>
              <w:t xml:space="preserve">Training on </w:t>
            </w:r>
            <w:r w:rsidR="00ED3823" w:rsidRPr="000A6F08">
              <w:rPr>
                <w:rFonts w:cstheme="minorHAnsi"/>
                <w:sz w:val="20"/>
                <w:szCs w:val="20"/>
              </w:rPr>
              <w:t xml:space="preserve">current </w:t>
            </w:r>
            <w:r w:rsidR="00BE0F79" w:rsidRPr="000A6F08">
              <w:rPr>
                <w:rFonts w:cstheme="minorHAnsi"/>
                <w:sz w:val="20"/>
                <w:szCs w:val="20"/>
              </w:rPr>
              <w:t>and related</w:t>
            </w:r>
            <w:r w:rsidR="005428B8" w:rsidRPr="000A6F08">
              <w:rPr>
                <w:rFonts w:cstheme="minorHAnsi"/>
                <w:sz w:val="20"/>
                <w:szCs w:val="20"/>
              </w:rPr>
              <w:t xml:space="preserve"> CF</w:t>
            </w:r>
            <w:r w:rsidR="00BE0F79" w:rsidRPr="000A6F08">
              <w:rPr>
                <w:rFonts w:cstheme="minorHAnsi"/>
                <w:sz w:val="20"/>
                <w:szCs w:val="20"/>
              </w:rPr>
              <w:t xml:space="preserve"> </w:t>
            </w:r>
            <w:r w:rsidR="00ED3823" w:rsidRPr="000A6F08">
              <w:rPr>
                <w:rFonts w:cstheme="minorHAnsi"/>
                <w:sz w:val="20"/>
                <w:szCs w:val="20"/>
              </w:rPr>
              <w:t>sector knowledge</w:t>
            </w:r>
            <w:r w:rsidR="00BE0F79" w:rsidRPr="000A6F08">
              <w:rPr>
                <w:rFonts w:cstheme="minorHAnsi"/>
                <w:sz w:val="20"/>
                <w:szCs w:val="20"/>
              </w:rPr>
              <w:t xml:space="preserve"> is ongoing as necessary</w:t>
            </w:r>
            <w:r w:rsidR="005428B8" w:rsidRPr="000A6F08">
              <w:rPr>
                <w:rFonts w:cstheme="minorHAnsi"/>
                <w:sz w:val="20"/>
                <w:szCs w:val="20"/>
              </w:rPr>
              <w:t xml:space="preserve"> for all staff</w:t>
            </w:r>
            <w:r w:rsidR="00BE0F79" w:rsidRPr="000A6F08">
              <w:rPr>
                <w:rFonts w:cstheme="minorHAnsi"/>
                <w:sz w:val="20"/>
                <w:szCs w:val="20"/>
              </w:rPr>
              <w:t>.</w:t>
            </w:r>
          </w:p>
          <w:p w14:paraId="50B5D455" w14:textId="043863AB" w:rsidR="00D62EBC" w:rsidRPr="00382F1F" w:rsidRDefault="00937CAA" w:rsidP="00114DC6">
            <w:pPr>
              <w:pStyle w:val="ListParagraph"/>
              <w:numPr>
                <w:ilvl w:val="0"/>
                <w:numId w:val="35"/>
              </w:numPr>
              <w:ind w:left="505" w:hanging="426"/>
              <w:rPr>
                <w:rFonts w:cstheme="minorHAnsi"/>
                <w:sz w:val="20"/>
                <w:szCs w:val="20"/>
                <w:highlight w:val="lightGray"/>
              </w:rPr>
            </w:pPr>
            <w:r w:rsidRPr="00382F1F">
              <w:rPr>
                <w:rFonts w:cstheme="minorHAnsi"/>
                <w:sz w:val="20"/>
                <w:szCs w:val="20"/>
                <w:highlight w:val="lightGray"/>
              </w:rPr>
              <w:t xml:space="preserve">Skills of our </w:t>
            </w:r>
            <w:r w:rsidR="003A1ABF" w:rsidRPr="00382F1F">
              <w:rPr>
                <w:rFonts w:cstheme="minorHAnsi"/>
                <w:sz w:val="20"/>
                <w:szCs w:val="20"/>
                <w:highlight w:val="lightGray"/>
              </w:rPr>
              <w:t>staff/</w:t>
            </w:r>
            <w:r w:rsidRPr="00382F1F">
              <w:rPr>
                <w:rFonts w:cstheme="minorHAnsi"/>
                <w:sz w:val="20"/>
                <w:szCs w:val="20"/>
                <w:highlight w:val="lightGray"/>
              </w:rPr>
              <w:t>advisor</w:t>
            </w:r>
            <w:r w:rsidR="0012088F" w:rsidRPr="00382F1F">
              <w:rPr>
                <w:rFonts w:cstheme="minorHAnsi"/>
                <w:sz w:val="20"/>
                <w:szCs w:val="20"/>
                <w:highlight w:val="lightGray"/>
              </w:rPr>
              <w:t>s are effectively meeting the business development needs of our customers.</w:t>
            </w:r>
          </w:p>
          <w:p w14:paraId="780DB170" w14:textId="0C707143" w:rsidR="00F9745F" w:rsidRPr="00382F1F" w:rsidRDefault="00F9745F" w:rsidP="00114DC6">
            <w:pPr>
              <w:pStyle w:val="ListParagraph"/>
              <w:numPr>
                <w:ilvl w:val="0"/>
                <w:numId w:val="35"/>
              </w:numPr>
              <w:ind w:left="505" w:hanging="426"/>
              <w:rPr>
                <w:rFonts w:cstheme="minorHAnsi"/>
                <w:sz w:val="20"/>
                <w:szCs w:val="20"/>
                <w:highlight w:val="lightGray"/>
              </w:rPr>
            </w:pPr>
            <w:r w:rsidRPr="00382F1F">
              <w:rPr>
                <w:rFonts w:cstheme="minorHAnsi"/>
                <w:sz w:val="20"/>
                <w:szCs w:val="20"/>
                <w:highlight w:val="lightGray"/>
              </w:rPr>
              <w:t>The Board completes an annual self assessment of its functionality and performance.</w:t>
            </w:r>
          </w:p>
          <w:p w14:paraId="4510A9B3" w14:textId="5ABB2CDA" w:rsidR="003F4917" w:rsidRPr="000A6F08" w:rsidRDefault="00BE0F79" w:rsidP="00114DC6">
            <w:pPr>
              <w:pStyle w:val="ListParagraph"/>
              <w:numPr>
                <w:ilvl w:val="0"/>
                <w:numId w:val="35"/>
              </w:numPr>
              <w:ind w:left="505" w:hanging="426"/>
              <w:rPr>
                <w:rFonts w:cstheme="minorHAnsi"/>
                <w:sz w:val="20"/>
                <w:szCs w:val="20"/>
              </w:rPr>
            </w:pPr>
            <w:r w:rsidRPr="000A6F08">
              <w:rPr>
                <w:rFonts w:cstheme="minorHAnsi"/>
                <w:sz w:val="20"/>
                <w:szCs w:val="20"/>
              </w:rPr>
              <w:t xml:space="preserve">The </w:t>
            </w:r>
            <w:r w:rsidR="004A7936">
              <w:rPr>
                <w:rFonts w:cstheme="minorHAnsi"/>
                <w:sz w:val="20"/>
                <w:szCs w:val="20"/>
              </w:rPr>
              <w:t>Executive Director</w:t>
            </w:r>
            <w:r w:rsidR="003F4917" w:rsidRPr="000A6F08">
              <w:rPr>
                <w:rFonts w:cstheme="minorHAnsi"/>
                <w:sz w:val="20"/>
                <w:szCs w:val="20"/>
              </w:rPr>
              <w:t xml:space="preserve"> possess the necessary skills/expertise/background/cu</w:t>
            </w:r>
            <w:r w:rsidR="00ED3823" w:rsidRPr="000A6F08">
              <w:rPr>
                <w:rFonts w:cstheme="minorHAnsi"/>
                <w:sz w:val="20"/>
                <w:szCs w:val="20"/>
              </w:rPr>
              <w:t>rrent knowledge</w:t>
            </w:r>
            <w:r w:rsidRPr="000A6F08">
              <w:rPr>
                <w:rFonts w:cstheme="minorHAnsi"/>
                <w:sz w:val="20"/>
                <w:szCs w:val="20"/>
              </w:rPr>
              <w:t xml:space="preserve"> to effectively lead the </w:t>
            </w:r>
            <w:r w:rsidR="000A6F08" w:rsidRPr="000A6F08">
              <w:rPr>
                <w:rFonts w:cstheme="minorHAnsi"/>
                <w:sz w:val="20"/>
                <w:szCs w:val="20"/>
              </w:rPr>
              <w:t>Community Futures Lac La Biche</w:t>
            </w:r>
            <w:r w:rsidR="0012088F" w:rsidRPr="000A6F08">
              <w:rPr>
                <w:rFonts w:cstheme="minorHAnsi"/>
                <w:sz w:val="20"/>
                <w:szCs w:val="20"/>
              </w:rPr>
              <w:t xml:space="preserve"> office</w:t>
            </w:r>
            <w:r w:rsidRPr="000A6F08">
              <w:rPr>
                <w:rFonts w:cstheme="minorHAnsi"/>
                <w:sz w:val="20"/>
                <w:szCs w:val="20"/>
              </w:rPr>
              <w:t>.</w:t>
            </w:r>
          </w:p>
          <w:p w14:paraId="2B4B225A" w14:textId="77777777" w:rsidR="00E652A7" w:rsidRPr="000A6F08" w:rsidRDefault="00E652A7" w:rsidP="003F4917">
            <w:pPr>
              <w:pStyle w:val="ListParagraph"/>
              <w:ind w:left="319"/>
              <w:rPr>
                <w:rFonts w:cstheme="minorHAnsi"/>
                <w:sz w:val="8"/>
                <w:szCs w:val="8"/>
              </w:rPr>
            </w:pPr>
          </w:p>
        </w:tc>
      </w:tr>
    </w:tbl>
    <w:p w14:paraId="2F1B7A20" w14:textId="77777777" w:rsidR="00A87E67" w:rsidRPr="00416895" w:rsidRDefault="00A87E67" w:rsidP="00A80B9A">
      <w:pPr>
        <w:spacing w:after="0" w:line="240" w:lineRule="auto"/>
        <w:ind w:left="284"/>
        <w:rPr>
          <w:rFonts w:cstheme="minorHAnsi"/>
          <w:sz w:val="20"/>
          <w:szCs w:val="20"/>
        </w:rPr>
      </w:pPr>
    </w:p>
    <w:sectPr w:rsidR="00A87E67" w:rsidRPr="00416895" w:rsidSect="00C1213A">
      <w:headerReference w:type="default" r:id="rId15"/>
      <w:footerReference w:type="default" r:id="rId16"/>
      <w:pgSz w:w="12240" w:h="15840" w:code="1"/>
      <w:pgMar w:top="1077" w:right="964" w:bottom="1077" w:left="90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5DFCD" w14:textId="77777777" w:rsidR="008D7AC9" w:rsidRDefault="008D7AC9" w:rsidP="00A2235A">
      <w:pPr>
        <w:spacing w:after="0" w:line="240" w:lineRule="auto"/>
      </w:pPr>
      <w:r>
        <w:separator/>
      </w:r>
    </w:p>
  </w:endnote>
  <w:endnote w:type="continuationSeparator" w:id="0">
    <w:p w14:paraId="75E3247F" w14:textId="77777777" w:rsidR="008D7AC9" w:rsidRDefault="008D7AC9" w:rsidP="00A2235A">
      <w:pPr>
        <w:spacing w:after="0" w:line="240" w:lineRule="auto"/>
      </w:pPr>
      <w:r>
        <w:continuationSeparator/>
      </w:r>
    </w:p>
  </w:endnote>
  <w:endnote w:type="continuationNotice" w:id="1">
    <w:p w14:paraId="52C9D382" w14:textId="77777777" w:rsidR="008D7AC9" w:rsidRDefault="008D7A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6633"/>
    </w:tblGrid>
    <w:tr w:rsidR="007267AB" w:rsidRPr="007267AB" w14:paraId="3DF53243" w14:textId="77777777" w:rsidTr="001B0FA7">
      <w:tc>
        <w:tcPr>
          <w:tcW w:w="2943" w:type="dxa"/>
        </w:tcPr>
        <w:p w14:paraId="1F690471" w14:textId="77777777" w:rsidR="00AD09A0" w:rsidRDefault="008519E8" w:rsidP="00AD09A0">
          <w:pPr>
            <w:pStyle w:val="Footer"/>
            <w:rPr>
              <w:color w:val="44546A" w:themeColor="text2"/>
              <w:sz w:val="18"/>
              <w:szCs w:val="18"/>
            </w:rPr>
          </w:pPr>
          <w:r>
            <w:rPr>
              <w:noProof/>
              <w:lang w:eastAsia="en-CA"/>
            </w:rPr>
            <w:drawing>
              <wp:inline distT="0" distB="0" distL="0" distR="0" wp14:anchorId="6155093A" wp14:editId="3ED7A833">
                <wp:extent cx="1223424" cy="520531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grayscl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3424" cy="5205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3" w:type="dxa"/>
        </w:tcPr>
        <w:p w14:paraId="1ADC3613" w14:textId="77777777" w:rsidR="00AD09A0" w:rsidRPr="007267AB" w:rsidRDefault="00AD09A0" w:rsidP="00AD09A0">
          <w:pPr>
            <w:pStyle w:val="Footer"/>
            <w:jc w:val="center"/>
            <w:rPr>
              <w:color w:val="000064"/>
              <w:sz w:val="18"/>
              <w:szCs w:val="18"/>
            </w:rPr>
          </w:pPr>
        </w:p>
        <w:p w14:paraId="0D133446" w14:textId="77777777" w:rsidR="00AD09A0" w:rsidRPr="007267AB" w:rsidRDefault="00AD09A0" w:rsidP="00AD09A0">
          <w:pPr>
            <w:pStyle w:val="Footer"/>
            <w:jc w:val="center"/>
            <w:rPr>
              <w:color w:val="000064"/>
              <w:sz w:val="18"/>
              <w:szCs w:val="18"/>
            </w:rPr>
          </w:pPr>
        </w:p>
        <w:p w14:paraId="34C90BD7" w14:textId="773CE08F" w:rsidR="00DF6727" w:rsidRPr="00B43381" w:rsidRDefault="00657743" w:rsidP="00DF6727">
          <w:pPr>
            <w:pStyle w:val="Footer"/>
            <w:ind w:right="-28"/>
            <w:jc w:val="right"/>
            <w:rPr>
              <w:color w:val="000000" w:themeColor="text1"/>
            </w:rPr>
          </w:pPr>
          <w:hyperlink r:id="rId2" w:history="1">
            <w:r w:rsidR="00DF6727" w:rsidRPr="00B43381">
              <w:rPr>
                <w:rStyle w:val="Hyperlink"/>
                <w:b/>
                <w:color w:val="000000" w:themeColor="text1"/>
                <w:sz w:val="14"/>
                <w:szCs w:val="18"/>
                <w:u w:val="none"/>
              </w:rPr>
              <w:t>www.focusedleadershipgroup.com</w:t>
            </w:r>
          </w:hyperlink>
          <w:r w:rsidR="00AD09A0" w:rsidRPr="00B43381">
            <w:rPr>
              <w:b/>
              <w:color w:val="000000" w:themeColor="text1"/>
              <w:sz w:val="14"/>
              <w:szCs w:val="18"/>
            </w:rPr>
            <w:tab/>
          </w:r>
          <w:r w:rsidR="00DF6727" w:rsidRPr="00B43381">
            <w:rPr>
              <w:b/>
              <w:color w:val="000000" w:themeColor="text1"/>
              <w:sz w:val="14"/>
              <w:szCs w:val="18"/>
            </w:rPr>
            <w:t xml:space="preserve">      </w:t>
          </w:r>
          <w:sdt>
            <w:sdtPr>
              <w:rPr>
                <w:color w:val="000000" w:themeColor="text1"/>
              </w:rPr>
              <w:id w:val="1652787876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color w:val="000000" w:themeColor="text1"/>
                  </w:rPr>
                  <w:id w:val="-1769616900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DF6727" w:rsidRPr="00B43381">
                    <w:rPr>
                      <w:color w:val="000000" w:themeColor="text1"/>
                    </w:rPr>
                    <w:t xml:space="preserve">  </w:t>
                  </w:r>
                  <w:r w:rsidR="00DF6727" w:rsidRPr="00B43381">
                    <w:rPr>
                      <w:color w:val="000000" w:themeColor="text1"/>
                      <w:sz w:val="16"/>
                      <w:szCs w:val="16"/>
                    </w:rPr>
                    <w:t xml:space="preserve">Page </w:t>
                  </w:r>
                  <w:r w:rsidR="00DF6727" w:rsidRPr="00B43381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fldChar w:fldCharType="begin"/>
                  </w:r>
                  <w:r w:rsidR="00DF6727" w:rsidRPr="00B43381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instrText xml:space="preserve"> PAGE </w:instrText>
                  </w:r>
                  <w:r w:rsidR="00DF6727" w:rsidRPr="00B43381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="00F00777" w:rsidRPr="00B43381"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  <w:t>2</w:t>
                  </w:r>
                  <w:r w:rsidR="00DF6727" w:rsidRPr="00B43381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fldChar w:fldCharType="end"/>
                  </w:r>
                  <w:r w:rsidR="00DF6727" w:rsidRPr="00B43381">
                    <w:rPr>
                      <w:color w:val="000000" w:themeColor="text1"/>
                      <w:sz w:val="16"/>
                      <w:szCs w:val="16"/>
                    </w:rPr>
                    <w:t xml:space="preserve"> of </w:t>
                  </w:r>
                  <w:r w:rsidR="00DF6727" w:rsidRPr="00B43381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fldChar w:fldCharType="begin"/>
                  </w:r>
                  <w:r w:rsidR="00DF6727" w:rsidRPr="00B43381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instrText xml:space="preserve"> NUMPAGES  </w:instrText>
                  </w:r>
                  <w:r w:rsidR="00DF6727" w:rsidRPr="00B43381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="00F00777" w:rsidRPr="00B43381"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  <w:t>3</w:t>
                  </w:r>
                  <w:r w:rsidR="00DF6727" w:rsidRPr="00B43381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sdtContent>
              </w:sdt>
            </w:sdtContent>
          </w:sdt>
        </w:p>
        <w:p w14:paraId="1FD8099B" w14:textId="77777777" w:rsidR="00AD09A0" w:rsidRPr="007267AB" w:rsidRDefault="00AD09A0" w:rsidP="00DF6727">
          <w:pPr>
            <w:pStyle w:val="Footer"/>
            <w:tabs>
              <w:tab w:val="left" w:pos="3609"/>
            </w:tabs>
            <w:rPr>
              <w:color w:val="000064"/>
              <w:sz w:val="18"/>
              <w:szCs w:val="18"/>
            </w:rPr>
          </w:pPr>
        </w:p>
      </w:tc>
    </w:tr>
  </w:tbl>
  <w:p w14:paraId="0295FB9A" w14:textId="77777777" w:rsidR="00AD09A0" w:rsidRPr="00AD09A0" w:rsidRDefault="00AD09A0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51AF1" w14:textId="77777777" w:rsidR="008D7AC9" w:rsidRDefault="008D7AC9" w:rsidP="00A2235A">
      <w:pPr>
        <w:spacing w:after="0" w:line="240" w:lineRule="auto"/>
      </w:pPr>
      <w:r>
        <w:separator/>
      </w:r>
    </w:p>
  </w:footnote>
  <w:footnote w:type="continuationSeparator" w:id="0">
    <w:p w14:paraId="5EE20ACB" w14:textId="77777777" w:rsidR="008D7AC9" w:rsidRDefault="008D7AC9" w:rsidP="00A2235A">
      <w:pPr>
        <w:spacing w:after="0" w:line="240" w:lineRule="auto"/>
      </w:pPr>
      <w:r>
        <w:continuationSeparator/>
      </w:r>
    </w:p>
  </w:footnote>
  <w:footnote w:type="continuationNotice" w:id="1">
    <w:p w14:paraId="414AC53F" w14:textId="77777777" w:rsidR="008D7AC9" w:rsidRDefault="008D7A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284" w:type="dxa"/>
      <w:tblBorders>
        <w:top w:val="none" w:sz="0" w:space="0" w:color="auto"/>
        <w:left w:val="none" w:sz="0" w:space="0" w:color="auto"/>
        <w:bottom w:val="single" w:sz="18" w:space="0" w:color="7F7F7F" w:themeColor="text1" w:themeTint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89"/>
      <w:gridCol w:w="5686"/>
    </w:tblGrid>
    <w:tr w:rsidR="003F1C72" w14:paraId="4C12587D" w14:textId="77777777" w:rsidTr="002E55FB">
      <w:tc>
        <w:tcPr>
          <w:tcW w:w="4389" w:type="dxa"/>
        </w:tcPr>
        <w:p w14:paraId="6BE1D6E8" w14:textId="77777777" w:rsidR="008519E8" w:rsidRDefault="008519E8" w:rsidP="00E03688">
          <w:pPr>
            <w:pStyle w:val="Header"/>
            <w:rPr>
              <w:sz w:val="2"/>
            </w:rPr>
          </w:pPr>
        </w:p>
        <w:p w14:paraId="439B6C01" w14:textId="1F078F21" w:rsidR="00A2235A" w:rsidRDefault="00A2235A" w:rsidP="008519E8"/>
        <w:p w14:paraId="51FE6C9B" w14:textId="000AA488" w:rsidR="00115F51" w:rsidRPr="00115F51" w:rsidRDefault="00873690" w:rsidP="008519E8">
          <w:pPr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3356AA15" wp14:editId="354268DD">
                <wp:extent cx="1485900" cy="669230"/>
                <wp:effectExtent l="0" t="0" r="0" b="0"/>
                <wp:docPr id="35" name="Picture 35" descr="Community Futures - Lac La Biche - ROABA - The Resource One Aboriginal  Business Association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260C53-F0C4-EED9-ABB6-721B43AE966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Community Futures - Lac La Biche - ROABA - The Resource One Aboriginal  Business Association">
                          <a:extLst>
                            <a:ext uri="{FF2B5EF4-FFF2-40B4-BE49-F238E27FC236}">
                              <a16:creationId xmlns:a16="http://schemas.microsoft.com/office/drawing/2014/main" id="{F7260C53-F0C4-EED9-ABB6-721B43AE9666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29" t="20118" r="13530" b="33137"/>
                        <a:stretch/>
                      </pic:blipFill>
                      <pic:spPr bwMode="auto">
                        <a:xfrm>
                          <a:off x="0" y="0"/>
                          <a:ext cx="1496951" cy="6742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6" w:type="dxa"/>
        </w:tcPr>
        <w:p w14:paraId="2899468F" w14:textId="77777777" w:rsidR="00E03688" w:rsidRPr="00C228C8" w:rsidRDefault="00E03688" w:rsidP="00A2235A">
          <w:pPr>
            <w:pStyle w:val="Header"/>
            <w:jc w:val="right"/>
            <w:rPr>
              <w:b/>
              <w:color w:val="000000" w:themeColor="text1"/>
              <w:sz w:val="4"/>
            </w:rPr>
          </w:pPr>
        </w:p>
        <w:p w14:paraId="1B34A408" w14:textId="77777777" w:rsidR="00A2235A" w:rsidRPr="00115F51" w:rsidRDefault="008344FC" w:rsidP="00A2235A">
          <w:pPr>
            <w:pStyle w:val="Header"/>
            <w:jc w:val="right"/>
            <w:rPr>
              <w:b/>
              <w:color w:val="6E8012"/>
              <w:sz w:val="50"/>
              <w:szCs w:val="32"/>
            </w:rPr>
          </w:pPr>
          <w:r w:rsidRPr="00115F51">
            <w:rPr>
              <w:b/>
              <w:color w:val="6E8012"/>
              <w:sz w:val="50"/>
              <w:szCs w:val="32"/>
            </w:rPr>
            <w:t>SUSTAINABILITY PLAN</w:t>
          </w:r>
        </w:p>
        <w:p w14:paraId="4D8596B4" w14:textId="0DA67E4B" w:rsidR="00A2235A" w:rsidRPr="00115F51" w:rsidRDefault="008344FC" w:rsidP="00A2235A">
          <w:pPr>
            <w:pStyle w:val="Header"/>
            <w:jc w:val="right"/>
            <w:rPr>
              <w:b/>
              <w:color w:val="000000" w:themeColor="text1"/>
              <w:sz w:val="26"/>
              <w:szCs w:val="26"/>
            </w:rPr>
          </w:pPr>
          <w:r w:rsidRPr="00115F51">
            <w:rPr>
              <w:b/>
              <w:color w:val="000000" w:themeColor="text1"/>
              <w:sz w:val="26"/>
              <w:szCs w:val="26"/>
            </w:rPr>
            <w:t>20</w:t>
          </w:r>
          <w:r w:rsidR="00D732B6" w:rsidRPr="00115F51">
            <w:rPr>
              <w:b/>
              <w:color w:val="000000" w:themeColor="text1"/>
              <w:sz w:val="26"/>
              <w:szCs w:val="26"/>
            </w:rPr>
            <w:t>2</w:t>
          </w:r>
          <w:r w:rsidR="00115F51">
            <w:rPr>
              <w:b/>
              <w:color w:val="000000" w:themeColor="text1"/>
              <w:sz w:val="26"/>
              <w:szCs w:val="26"/>
            </w:rPr>
            <w:t>3</w:t>
          </w:r>
          <w:r w:rsidRPr="00115F51">
            <w:rPr>
              <w:b/>
              <w:color w:val="000000" w:themeColor="text1"/>
              <w:sz w:val="26"/>
              <w:szCs w:val="26"/>
            </w:rPr>
            <w:t xml:space="preserve"> - 20</w:t>
          </w:r>
          <w:r w:rsidR="00D732B6" w:rsidRPr="00115F51">
            <w:rPr>
              <w:b/>
              <w:color w:val="000000" w:themeColor="text1"/>
              <w:sz w:val="26"/>
              <w:szCs w:val="26"/>
            </w:rPr>
            <w:t>2</w:t>
          </w:r>
          <w:r w:rsidR="002A7F67">
            <w:rPr>
              <w:b/>
              <w:color w:val="000000" w:themeColor="text1"/>
              <w:sz w:val="26"/>
              <w:szCs w:val="26"/>
            </w:rPr>
            <w:t>4</w:t>
          </w:r>
        </w:p>
        <w:p w14:paraId="18F36264" w14:textId="77777777" w:rsidR="00A2235A" w:rsidRPr="009031E7" w:rsidRDefault="00A2235A" w:rsidP="00A2235A">
          <w:pPr>
            <w:pStyle w:val="Header"/>
            <w:jc w:val="right"/>
            <w:rPr>
              <w:sz w:val="2"/>
            </w:rPr>
          </w:pPr>
        </w:p>
      </w:tc>
    </w:tr>
  </w:tbl>
  <w:p w14:paraId="76D99C28" w14:textId="77777777" w:rsidR="00A2235A" w:rsidRPr="00A2235A" w:rsidRDefault="00A2235A" w:rsidP="00A2235A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95EE2"/>
    <w:multiLevelType w:val="hybridMultilevel"/>
    <w:tmpl w:val="8EBAD9DE"/>
    <w:lvl w:ilvl="0" w:tplc="53A2F94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2171E"/>
    <w:multiLevelType w:val="hybridMultilevel"/>
    <w:tmpl w:val="80CEFA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76690"/>
    <w:multiLevelType w:val="hybridMultilevel"/>
    <w:tmpl w:val="DB5CF596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344ACF"/>
    <w:multiLevelType w:val="hybridMultilevel"/>
    <w:tmpl w:val="56F8EB28"/>
    <w:lvl w:ilvl="0" w:tplc="53A2F94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E4E95"/>
    <w:multiLevelType w:val="hybridMultilevel"/>
    <w:tmpl w:val="E3A0274C"/>
    <w:lvl w:ilvl="0" w:tplc="1009000F">
      <w:start w:val="1"/>
      <w:numFmt w:val="decimal"/>
      <w:lvlText w:val="%1."/>
      <w:lvlJc w:val="left"/>
      <w:pPr>
        <w:ind w:left="1004" w:hanging="360"/>
      </w:p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AE52B2"/>
    <w:multiLevelType w:val="hybridMultilevel"/>
    <w:tmpl w:val="7AEAE66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A72D17"/>
    <w:multiLevelType w:val="hybridMultilevel"/>
    <w:tmpl w:val="2D020288"/>
    <w:lvl w:ilvl="0" w:tplc="53A2F94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F0D2E"/>
    <w:multiLevelType w:val="hybridMultilevel"/>
    <w:tmpl w:val="B4B2C88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C7CD7"/>
    <w:multiLevelType w:val="hybridMultilevel"/>
    <w:tmpl w:val="0A2222C2"/>
    <w:lvl w:ilvl="0" w:tplc="D80A8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6CAB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1C14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CE0D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82D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58AC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E80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234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55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38726A"/>
    <w:multiLevelType w:val="hybridMultilevel"/>
    <w:tmpl w:val="E2569CD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D24B9"/>
    <w:multiLevelType w:val="hybridMultilevel"/>
    <w:tmpl w:val="629C9A30"/>
    <w:lvl w:ilvl="0" w:tplc="78503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BB73BC"/>
    <w:multiLevelType w:val="hybridMultilevel"/>
    <w:tmpl w:val="2D8A596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A11C8"/>
    <w:multiLevelType w:val="hybridMultilevel"/>
    <w:tmpl w:val="E2569CD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97B97"/>
    <w:multiLevelType w:val="hybridMultilevel"/>
    <w:tmpl w:val="8FECE318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B7F2E82"/>
    <w:multiLevelType w:val="hybridMultilevel"/>
    <w:tmpl w:val="19A89C6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111F4A"/>
    <w:multiLevelType w:val="hybridMultilevel"/>
    <w:tmpl w:val="F1FE55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31E67"/>
    <w:multiLevelType w:val="hybridMultilevel"/>
    <w:tmpl w:val="FB96627C"/>
    <w:lvl w:ilvl="0" w:tplc="E9808D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F63E1"/>
    <w:multiLevelType w:val="hybridMultilevel"/>
    <w:tmpl w:val="023AA3D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B3065"/>
    <w:multiLevelType w:val="hybridMultilevel"/>
    <w:tmpl w:val="8F8ED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4728A"/>
    <w:multiLevelType w:val="hybridMultilevel"/>
    <w:tmpl w:val="4588D280"/>
    <w:lvl w:ilvl="0" w:tplc="E02EE896">
      <w:start w:val="1"/>
      <w:numFmt w:val="decimal"/>
      <w:lvlText w:val="%1."/>
      <w:lvlJc w:val="left"/>
      <w:pPr>
        <w:ind w:left="2008" w:hanging="360"/>
      </w:pPr>
      <w:rPr>
        <w:rFonts w:ascii="Calibri" w:hAnsi="Calibri" w:cstheme="minorHAnsi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2444" w:hanging="360"/>
      </w:pPr>
    </w:lvl>
    <w:lvl w:ilvl="2" w:tplc="1009001B" w:tentative="1">
      <w:start w:val="1"/>
      <w:numFmt w:val="lowerRoman"/>
      <w:lvlText w:val="%3."/>
      <w:lvlJc w:val="right"/>
      <w:pPr>
        <w:ind w:left="3164" w:hanging="180"/>
      </w:pPr>
    </w:lvl>
    <w:lvl w:ilvl="3" w:tplc="1009000F" w:tentative="1">
      <w:start w:val="1"/>
      <w:numFmt w:val="decimal"/>
      <w:lvlText w:val="%4."/>
      <w:lvlJc w:val="left"/>
      <w:pPr>
        <w:ind w:left="3884" w:hanging="360"/>
      </w:pPr>
    </w:lvl>
    <w:lvl w:ilvl="4" w:tplc="10090019" w:tentative="1">
      <w:start w:val="1"/>
      <w:numFmt w:val="lowerLetter"/>
      <w:lvlText w:val="%5."/>
      <w:lvlJc w:val="left"/>
      <w:pPr>
        <w:ind w:left="4604" w:hanging="360"/>
      </w:pPr>
    </w:lvl>
    <w:lvl w:ilvl="5" w:tplc="1009001B" w:tentative="1">
      <w:start w:val="1"/>
      <w:numFmt w:val="lowerRoman"/>
      <w:lvlText w:val="%6."/>
      <w:lvlJc w:val="right"/>
      <w:pPr>
        <w:ind w:left="5324" w:hanging="180"/>
      </w:pPr>
    </w:lvl>
    <w:lvl w:ilvl="6" w:tplc="1009000F" w:tentative="1">
      <w:start w:val="1"/>
      <w:numFmt w:val="decimal"/>
      <w:lvlText w:val="%7."/>
      <w:lvlJc w:val="left"/>
      <w:pPr>
        <w:ind w:left="6044" w:hanging="360"/>
      </w:pPr>
    </w:lvl>
    <w:lvl w:ilvl="7" w:tplc="10090019" w:tentative="1">
      <w:start w:val="1"/>
      <w:numFmt w:val="lowerLetter"/>
      <w:lvlText w:val="%8."/>
      <w:lvlJc w:val="left"/>
      <w:pPr>
        <w:ind w:left="6764" w:hanging="360"/>
      </w:pPr>
    </w:lvl>
    <w:lvl w:ilvl="8" w:tplc="10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50550CCB"/>
    <w:multiLevelType w:val="hybridMultilevel"/>
    <w:tmpl w:val="E2569CD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130B4"/>
    <w:multiLevelType w:val="hybridMultilevel"/>
    <w:tmpl w:val="6C6A89B8"/>
    <w:lvl w:ilvl="0" w:tplc="21C86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B5192"/>
    <w:multiLevelType w:val="hybridMultilevel"/>
    <w:tmpl w:val="94FC00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927E2"/>
    <w:multiLevelType w:val="hybridMultilevel"/>
    <w:tmpl w:val="729089BA"/>
    <w:lvl w:ilvl="0" w:tplc="3D402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9042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EAE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067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8B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F4C1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666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CD2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18E1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E34A02"/>
    <w:multiLevelType w:val="hybridMultilevel"/>
    <w:tmpl w:val="E2569CD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E7744"/>
    <w:multiLevelType w:val="hybridMultilevel"/>
    <w:tmpl w:val="5DE82C1E"/>
    <w:lvl w:ilvl="0" w:tplc="FE06E3B0">
      <w:start w:val="1"/>
      <w:numFmt w:val="decimal"/>
      <w:lvlText w:val="%1."/>
      <w:lvlJc w:val="left"/>
      <w:pPr>
        <w:ind w:left="1004" w:hanging="360"/>
      </w:pPr>
      <w:rPr>
        <w:rFonts w:ascii="Calibri" w:hAnsi="Calibri" w:cstheme="minorHAnsi"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DBC425F"/>
    <w:multiLevelType w:val="hybridMultilevel"/>
    <w:tmpl w:val="11CADB08"/>
    <w:lvl w:ilvl="0" w:tplc="53A2F94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619E1"/>
    <w:multiLevelType w:val="hybridMultilevel"/>
    <w:tmpl w:val="50404006"/>
    <w:lvl w:ilvl="0" w:tplc="46EC3164">
      <w:start w:val="1"/>
      <w:numFmt w:val="decimal"/>
      <w:lvlText w:val="%1."/>
      <w:lvlJc w:val="left"/>
      <w:pPr>
        <w:ind w:left="360" w:hanging="36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color w:val="auto"/>
        <w:sz w:val="20"/>
        <w:szCs w:val="22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512" w:hanging="360"/>
      </w:pPr>
    </w:lvl>
    <w:lvl w:ilvl="2" w:tplc="1009001B" w:tentative="1">
      <w:start w:val="1"/>
      <w:numFmt w:val="lowerRoman"/>
      <w:lvlText w:val="%3."/>
      <w:lvlJc w:val="right"/>
      <w:pPr>
        <w:ind w:left="1232" w:hanging="180"/>
      </w:pPr>
    </w:lvl>
    <w:lvl w:ilvl="3" w:tplc="1009000F" w:tentative="1">
      <w:start w:val="1"/>
      <w:numFmt w:val="decimal"/>
      <w:lvlText w:val="%4."/>
      <w:lvlJc w:val="left"/>
      <w:pPr>
        <w:ind w:left="1952" w:hanging="360"/>
      </w:pPr>
    </w:lvl>
    <w:lvl w:ilvl="4" w:tplc="10090019" w:tentative="1">
      <w:start w:val="1"/>
      <w:numFmt w:val="lowerLetter"/>
      <w:lvlText w:val="%5."/>
      <w:lvlJc w:val="left"/>
      <w:pPr>
        <w:ind w:left="2672" w:hanging="360"/>
      </w:pPr>
    </w:lvl>
    <w:lvl w:ilvl="5" w:tplc="1009001B" w:tentative="1">
      <w:start w:val="1"/>
      <w:numFmt w:val="lowerRoman"/>
      <w:lvlText w:val="%6."/>
      <w:lvlJc w:val="right"/>
      <w:pPr>
        <w:ind w:left="3392" w:hanging="180"/>
      </w:pPr>
    </w:lvl>
    <w:lvl w:ilvl="6" w:tplc="1009000F" w:tentative="1">
      <w:start w:val="1"/>
      <w:numFmt w:val="decimal"/>
      <w:lvlText w:val="%7."/>
      <w:lvlJc w:val="left"/>
      <w:pPr>
        <w:ind w:left="4112" w:hanging="360"/>
      </w:pPr>
    </w:lvl>
    <w:lvl w:ilvl="7" w:tplc="10090019" w:tentative="1">
      <w:start w:val="1"/>
      <w:numFmt w:val="lowerLetter"/>
      <w:lvlText w:val="%8."/>
      <w:lvlJc w:val="left"/>
      <w:pPr>
        <w:ind w:left="4832" w:hanging="360"/>
      </w:pPr>
    </w:lvl>
    <w:lvl w:ilvl="8" w:tplc="100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8" w15:restartNumberingAfterBreak="0">
    <w:nsid w:val="5EFC3474"/>
    <w:multiLevelType w:val="hybridMultilevel"/>
    <w:tmpl w:val="1E6C9554"/>
    <w:lvl w:ilvl="0" w:tplc="10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43D429B"/>
    <w:multiLevelType w:val="hybridMultilevel"/>
    <w:tmpl w:val="E2569CD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66DA7"/>
    <w:multiLevelType w:val="hybridMultilevel"/>
    <w:tmpl w:val="EFE601F2"/>
    <w:lvl w:ilvl="0" w:tplc="C04A77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50CE3"/>
    <w:multiLevelType w:val="hybridMultilevel"/>
    <w:tmpl w:val="45D45F30"/>
    <w:lvl w:ilvl="0" w:tplc="5284E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43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C2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E1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0C8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F01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F21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C8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303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19F2025"/>
    <w:multiLevelType w:val="hybridMultilevel"/>
    <w:tmpl w:val="BC78CF32"/>
    <w:lvl w:ilvl="0" w:tplc="53A2F94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81C9A"/>
    <w:multiLevelType w:val="hybridMultilevel"/>
    <w:tmpl w:val="D07003D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D5081C"/>
    <w:multiLevelType w:val="hybridMultilevel"/>
    <w:tmpl w:val="D3422FB2"/>
    <w:lvl w:ilvl="0" w:tplc="EF3C8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9806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E427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  <w:b/>
        <w:bCs/>
      </w:rPr>
    </w:lvl>
    <w:lvl w:ilvl="3" w:tplc="36EA0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6F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3880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E2E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E625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00A9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DF061E"/>
    <w:multiLevelType w:val="hybridMultilevel"/>
    <w:tmpl w:val="250EF042"/>
    <w:lvl w:ilvl="0" w:tplc="C868C8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3736D"/>
    <w:multiLevelType w:val="hybridMultilevel"/>
    <w:tmpl w:val="9876889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83985"/>
    <w:multiLevelType w:val="hybridMultilevel"/>
    <w:tmpl w:val="C96480A2"/>
    <w:lvl w:ilvl="0" w:tplc="100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1722708736">
    <w:abstractNumId w:val="14"/>
  </w:num>
  <w:num w:numId="2" w16cid:durableId="33774249">
    <w:abstractNumId w:val="2"/>
  </w:num>
  <w:num w:numId="3" w16cid:durableId="1887596910">
    <w:abstractNumId w:val="11"/>
  </w:num>
  <w:num w:numId="4" w16cid:durableId="305937117">
    <w:abstractNumId w:val="37"/>
  </w:num>
  <w:num w:numId="5" w16cid:durableId="1836726123">
    <w:abstractNumId w:val="28"/>
  </w:num>
  <w:num w:numId="6" w16cid:durableId="986400389">
    <w:abstractNumId w:val="7"/>
  </w:num>
  <w:num w:numId="7" w16cid:durableId="576281192">
    <w:abstractNumId w:val="35"/>
  </w:num>
  <w:num w:numId="8" w16cid:durableId="1151167777">
    <w:abstractNumId w:val="18"/>
  </w:num>
  <w:num w:numId="9" w16cid:durableId="1541093684">
    <w:abstractNumId w:val="15"/>
  </w:num>
  <w:num w:numId="10" w16cid:durableId="1501503467">
    <w:abstractNumId w:val="1"/>
  </w:num>
  <w:num w:numId="11" w16cid:durableId="854806527">
    <w:abstractNumId w:val="13"/>
  </w:num>
  <w:num w:numId="12" w16cid:durableId="1479230530">
    <w:abstractNumId w:val="17"/>
  </w:num>
  <w:num w:numId="13" w16cid:durableId="1867743186">
    <w:abstractNumId w:val="24"/>
  </w:num>
  <w:num w:numId="14" w16cid:durableId="307366648">
    <w:abstractNumId w:val="29"/>
  </w:num>
  <w:num w:numId="15" w16cid:durableId="1310596088">
    <w:abstractNumId w:val="36"/>
  </w:num>
  <w:num w:numId="16" w16cid:durableId="497964521">
    <w:abstractNumId w:val="9"/>
  </w:num>
  <w:num w:numId="17" w16cid:durableId="1404067512">
    <w:abstractNumId w:val="20"/>
  </w:num>
  <w:num w:numId="18" w16cid:durableId="612176858">
    <w:abstractNumId w:val="12"/>
  </w:num>
  <w:num w:numId="19" w16cid:durableId="1848473618">
    <w:abstractNumId w:val="30"/>
  </w:num>
  <w:num w:numId="20" w16cid:durableId="1468010768">
    <w:abstractNumId w:val="16"/>
  </w:num>
  <w:num w:numId="21" w16cid:durableId="595482353">
    <w:abstractNumId w:val="22"/>
  </w:num>
  <w:num w:numId="22" w16cid:durableId="1566645874">
    <w:abstractNumId w:val="21"/>
  </w:num>
  <w:num w:numId="23" w16cid:durableId="381952981">
    <w:abstractNumId w:val="8"/>
  </w:num>
  <w:num w:numId="24" w16cid:durableId="1089812857">
    <w:abstractNumId w:val="23"/>
  </w:num>
  <w:num w:numId="25" w16cid:durableId="1691369675">
    <w:abstractNumId w:val="31"/>
  </w:num>
  <w:num w:numId="26" w16cid:durableId="1037656438">
    <w:abstractNumId w:val="25"/>
  </w:num>
  <w:num w:numId="27" w16cid:durableId="1105887081">
    <w:abstractNumId w:val="19"/>
  </w:num>
  <w:num w:numId="28" w16cid:durableId="1844129105">
    <w:abstractNumId w:val="27"/>
  </w:num>
  <w:num w:numId="29" w16cid:durableId="100490819">
    <w:abstractNumId w:val="10"/>
  </w:num>
  <w:num w:numId="30" w16cid:durableId="1679382535">
    <w:abstractNumId w:val="33"/>
  </w:num>
  <w:num w:numId="31" w16cid:durableId="1672220541">
    <w:abstractNumId w:val="26"/>
  </w:num>
  <w:num w:numId="32" w16cid:durableId="173345815">
    <w:abstractNumId w:val="3"/>
  </w:num>
  <w:num w:numId="33" w16cid:durableId="265502007">
    <w:abstractNumId w:val="0"/>
  </w:num>
  <w:num w:numId="34" w16cid:durableId="1475177927">
    <w:abstractNumId w:val="32"/>
  </w:num>
  <w:num w:numId="35" w16cid:durableId="1365210642">
    <w:abstractNumId w:val="6"/>
  </w:num>
  <w:num w:numId="36" w16cid:durableId="1562213130">
    <w:abstractNumId w:val="34"/>
  </w:num>
  <w:num w:numId="37" w16cid:durableId="382221383">
    <w:abstractNumId w:val="5"/>
  </w:num>
  <w:num w:numId="38" w16cid:durableId="182944547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25"/>
    <w:rsid w:val="00031DFC"/>
    <w:rsid w:val="00036F1E"/>
    <w:rsid w:val="00052180"/>
    <w:rsid w:val="000569EB"/>
    <w:rsid w:val="00065AEB"/>
    <w:rsid w:val="00067BF7"/>
    <w:rsid w:val="000A6681"/>
    <w:rsid w:val="000A6F08"/>
    <w:rsid w:val="000A7874"/>
    <w:rsid w:val="000D6490"/>
    <w:rsid w:val="000E6506"/>
    <w:rsid w:val="000F0F10"/>
    <w:rsid w:val="000F7819"/>
    <w:rsid w:val="00113B4B"/>
    <w:rsid w:val="00114DC6"/>
    <w:rsid w:val="00115F51"/>
    <w:rsid w:val="0011771F"/>
    <w:rsid w:val="0012088F"/>
    <w:rsid w:val="00130413"/>
    <w:rsid w:val="00130BD9"/>
    <w:rsid w:val="00147C33"/>
    <w:rsid w:val="001742EB"/>
    <w:rsid w:val="00192A97"/>
    <w:rsid w:val="00192D11"/>
    <w:rsid w:val="00195990"/>
    <w:rsid w:val="001A4BED"/>
    <w:rsid w:val="001B0FA7"/>
    <w:rsid w:val="001C7E2B"/>
    <w:rsid w:val="001D3651"/>
    <w:rsid w:val="001D751D"/>
    <w:rsid w:val="001D7B70"/>
    <w:rsid w:val="001F3CF0"/>
    <w:rsid w:val="00212223"/>
    <w:rsid w:val="00214D28"/>
    <w:rsid w:val="002167DD"/>
    <w:rsid w:val="002224E5"/>
    <w:rsid w:val="00224592"/>
    <w:rsid w:val="002249E0"/>
    <w:rsid w:val="00224E63"/>
    <w:rsid w:val="00234B60"/>
    <w:rsid w:val="00245DB8"/>
    <w:rsid w:val="00252D0B"/>
    <w:rsid w:val="00293D6A"/>
    <w:rsid w:val="002950C8"/>
    <w:rsid w:val="002963FF"/>
    <w:rsid w:val="002A7F67"/>
    <w:rsid w:val="002B058B"/>
    <w:rsid w:val="002B31EF"/>
    <w:rsid w:val="002B3DBA"/>
    <w:rsid w:val="002C6F6C"/>
    <w:rsid w:val="002D07D6"/>
    <w:rsid w:val="002D38A2"/>
    <w:rsid w:val="002D4123"/>
    <w:rsid w:val="002D75A7"/>
    <w:rsid w:val="002E55FB"/>
    <w:rsid w:val="002E7F54"/>
    <w:rsid w:val="002F4018"/>
    <w:rsid w:val="002F72A4"/>
    <w:rsid w:val="00301E46"/>
    <w:rsid w:val="00302EFA"/>
    <w:rsid w:val="0031183D"/>
    <w:rsid w:val="003138B5"/>
    <w:rsid w:val="00332108"/>
    <w:rsid w:val="003504E3"/>
    <w:rsid w:val="00351164"/>
    <w:rsid w:val="00375A06"/>
    <w:rsid w:val="00382F1F"/>
    <w:rsid w:val="00384834"/>
    <w:rsid w:val="00387C63"/>
    <w:rsid w:val="003906BA"/>
    <w:rsid w:val="003A02C0"/>
    <w:rsid w:val="003A1ABF"/>
    <w:rsid w:val="003A2DE8"/>
    <w:rsid w:val="003A431F"/>
    <w:rsid w:val="003E0F1B"/>
    <w:rsid w:val="003F1C72"/>
    <w:rsid w:val="003F3326"/>
    <w:rsid w:val="003F4917"/>
    <w:rsid w:val="003F6A40"/>
    <w:rsid w:val="003F6C99"/>
    <w:rsid w:val="00403BD7"/>
    <w:rsid w:val="00413761"/>
    <w:rsid w:val="004137F6"/>
    <w:rsid w:val="00416895"/>
    <w:rsid w:val="00433300"/>
    <w:rsid w:val="004427ED"/>
    <w:rsid w:val="004513A8"/>
    <w:rsid w:val="00455360"/>
    <w:rsid w:val="00463F7E"/>
    <w:rsid w:val="004867F5"/>
    <w:rsid w:val="004878DD"/>
    <w:rsid w:val="004964BD"/>
    <w:rsid w:val="00496F2B"/>
    <w:rsid w:val="004A7936"/>
    <w:rsid w:val="004B430F"/>
    <w:rsid w:val="004C24E7"/>
    <w:rsid w:val="004C3645"/>
    <w:rsid w:val="004D4C0A"/>
    <w:rsid w:val="004F74CD"/>
    <w:rsid w:val="005019FF"/>
    <w:rsid w:val="00511EC8"/>
    <w:rsid w:val="0052190D"/>
    <w:rsid w:val="00521C72"/>
    <w:rsid w:val="005428B8"/>
    <w:rsid w:val="0055496A"/>
    <w:rsid w:val="00555AFC"/>
    <w:rsid w:val="0056201B"/>
    <w:rsid w:val="00577D18"/>
    <w:rsid w:val="005911E8"/>
    <w:rsid w:val="005A22C1"/>
    <w:rsid w:val="005A43B3"/>
    <w:rsid w:val="005B4EBF"/>
    <w:rsid w:val="005C5789"/>
    <w:rsid w:val="005E2E36"/>
    <w:rsid w:val="006136EF"/>
    <w:rsid w:val="0061763D"/>
    <w:rsid w:val="00627163"/>
    <w:rsid w:val="00632BFA"/>
    <w:rsid w:val="00645BEC"/>
    <w:rsid w:val="00653084"/>
    <w:rsid w:val="00656885"/>
    <w:rsid w:val="00657743"/>
    <w:rsid w:val="00664240"/>
    <w:rsid w:val="006A0BAA"/>
    <w:rsid w:val="006A3CE3"/>
    <w:rsid w:val="006A4F1C"/>
    <w:rsid w:val="006A7290"/>
    <w:rsid w:val="006B1534"/>
    <w:rsid w:val="006C4747"/>
    <w:rsid w:val="006D678D"/>
    <w:rsid w:val="006E201B"/>
    <w:rsid w:val="006F15F5"/>
    <w:rsid w:val="006F2571"/>
    <w:rsid w:val="0070446E"/>
    <w:rsid w:val="00722E2A"/>
    <w:rsid w:val="00722F3E"/>
    <w:rsid w:val="007267AB"/>
    <w:rsid w:val="00726F25"/>
    <w:rsid w:val="0073373C"/>
    <w:rsid w:val="00740C48"/>
    <w:rsid w:val="00751BF3"/>
    <w:rsid w:val="0078787F"/>
    <w:rsid w:val="007A1DF4"/>
    <w:rsid w:val="007B22F8"/>
    <w:rsid w:val="007C0E9A"/>
    <w:rsid w:val="007E29C5"/>
    <w:rsid w:val="00805101"/>
    <w:rsid w:val="008340F6"/>
    <w:rsid w:val="008344FC"/>
    <w:rsid w:val="00842222"/>
    <w:rsid w:val="00843ACB"/>
    <w:rsid w:val="008519E8"/>
    <w:rsid w:val="0085230E"/>
    <w:rsid w:val="0085617C"/>
    <w:rsid w:val="00857173"/>
    <w:rsid w:val="00860F13"/>
    <w:rsid w:val="008704B4"/>
    <w:rsid w:val="00873690"/>
    <w:rsid w:val="008810C6"/>
    <w:rsid w:val="008814E8"/>
    <w:rsid w:val="00883123"/>
    <w:rsid w:val="008B2AFA"/>
    <w:rsid w:val="008B3A8B"/>
    <w:rsid w:val="008C587E"/>
    <w:rsid w:val="008D4800"/>
    <w:rsid w:val="008D7AC9"/>
    <w:rsid w:val="008F37A9"/>
    <w:rsid w:val="008F7465"/>
    <w:rsid w:val="009031E7"/>
    <w:rsid w:val="00913DAB"/>
    <w:rsid w:val="00937CAA"/>
    <w:rsid w:val="0096189A"/>
    <w:rsid w:val="0096232C"/>
    <w:rsid w:val="00963CEB"/>
    <w:rsid w:val="00985A25"/>
    <w:rsid w:val="0098664D"/>
    <w:rsid w:val="00986AC7"/>
    <w:rsid w:val="009A25A4"/>
    <w:rsid w:val="009C3A5C"/>
    <w:rsid w:val="009D3CE3"/>
    <w:rsid w:val="009E264B"/>
    <w:rsid w:val="00A01A92"/>
    <w:rsid w:val="00A039D2"/>
    <w:rsid w:val="00A07553"/>
    <w:rsid w:val="00A13D8E"/>
    <w:rsid w:val="00A2235A"/>
    <w:rsid w:val="00A3088D"/>
    <w:rsid w:val="00A36D13"/>
    <w:rsid w:val="00A71DD3"/>
    <w:rsid w:val="00A75368"/>
    <w:rsid w:val="00A80B9A"/>
    <w:rsid w:val="00A817DC"/>
    <w:rsid w:val="00A87E67"/>
    <w:rsid w:val="00AA12DE"/>
    <w:rsid w:val="00AA76AC"/>
    <w:rsid w:val="00AC08C7"/>
    <w:rsid w:val="00AD09A0"/>
    <w:rsid w:val="00AF7F01"/>
    <w:rsid w:val="00B04435"/>
    <w:rsid w:val="00B055E3"/>
    <w:rsid w:val="00B05784"/>
    <w:rsid w:val="00B11AE7"/>
    <w:rsid w:val="00B1425F"/>
    <w:rsid w:val="00B15C19"/>
    <w:rsid w:val="00B1749D"/>
    <w:rsid w:val="00B20173"/>
    <w:rsid w:val="00B26BCD"/>
    <w:rsid w:val="00B303D5"/>
    <w:rsid w:val="00B41892"/>
    <w:rsid w:val="00B43381"/>
    <w:rsid w:val="00B5346B"/>
    <w:rsid w:val="00B72146"/>
    <w:rsid w:val="00B724D8"/>
    <w:rsid w:val="00B733BD"/>
    <w:rsid w:val="00B77FBD"/>
    <w:rsid w:val="00B84E9E"/>
    <w:rsid w:val="00B850C2"/>
    <w:rsid w:val="00BA323A"/>
    <w:rsid w:val="00BB6D9A"/>
    <w:rsid w:val="00BC241B"/>
    <w:rsid w:val="00BC3B9C"/>
    <w:rsid w:val="00BD20CD"/>
    <w:rsid w:val="00BE0F79"/>
    <w:rsid w:val="00BF2F1D"/>
    <w:rsid w:val="00C1090D"/>
    <w:rsid w:val="00C1213A"/>
    <w:rsid w:val="00C1790A"/>
    <w:rsid w:val="00C228C8"/>
    <w:rsid w:val="00C24E82"/>
    <w:rsid w:val="00C4626D"/>
    <w:rsid w:val="00C64E12"/>
    <w:rsid w:val="00C674F2"/>
    <w:rsid w:val="00CA5054"/>
    <w:rsid w:val="00CC5087"/>
    <w:rsid w:val="00CE20A8"/>
    <w:rsid w:val="00CF3119"/>
    <w:rsid w:val="00CF3B67"/>
    <w:rsid w:val="00D02B01"/>
    <w:rsid w:val="00D07835"/>
    <w:rsid w:val="00D16B8A"/>
    <w:rsid w:val="00D217AC"/>
    <w:rsid w:val="00D254CD"/>
    <w:rsid w:val="00D25ECC"/>
    <w:rsid w:val="00D37120"/>
    <w:rsid w:val="00D40110"/>
    <w:rsid w:val="00D40D41"/>
    <w:rsid w:val="00D4120B"/>
    <w:rsid w:val="00D45086"/>
    <w:rsid w:val="00D57964"/>
    <w:rsid w:val="00D623A7"/>
    <w:rsid w:val="00D62EBC"/>
    <w:rsid w:val="00D732B6"/>
    <w:rsid w:val="00D75CA1"/>
    <w:rsid w:val="00D851A4"/>
    <w:rsid w:val="00D85A24"/>
    <w:rsid w:val="00D90B62"/>
    <w:rsid w:val="00D926BB"/>
    <w:rsid w:val="00D97682"/>
    <w:rsid w:val="00DB57F1"/>
    <w:rsid w:val="00DC43DD"/>
    <w:rsid w:val="00DE069D"/>
    <w:rsid w:val="00DE7032"/>
    <w:rsid w:val="00DF6727"/>
    <w:rsid w:val="00E03688"/>
    <w:rsid w:val="00E06EBF"/>
    <w:rsid w:val="00E147CD"/>
    <w:rsid w:val="00E162D2"/>
    <w:rsid w:val="00E223EB"/>
    <w:rsid w:val="00E27B47"/>
    <w:rsid w:val="00E362B2"/>
    <w:rsid w:val="00E47E95"/>
    <w:rsid w:val="00E52F9C"/>
    <w:rsid w:val="00E64440"/>
    <w:rsid w:val="00E652A7"/>
    <w:rsid w:val="00E741CD"/>
    <w:rsid w:val="00E744BB"/>
    <w:rsid w:val="00EA39E2"/>
    <w:rsid w:val="00EB26A1"/>
    <w:rsid w:val="00EC243C"/>
    <w:rsid w:val="00ED37F7"/>
    <w:rsid w:val="00ED3823"/>
    <w:rsid w:val="00EE1F7F"/>
    <w:rsid w:val="00F00777"/>
    <w:rsid w:val="00F04DED"/>
    <w:rsid w:val="00F200EA"/>
    <w:rsid w:val="00F24793"/>
    <w:rsid w:val="00F31CB0"/>
    <w:rsid w:val="00F46F5A"/>
    <w:rsid w:val="00F515B3"/>
    <w:rsid w:val="00F55433"/>
    <w:rsid w:val="00F62C54"/>
    <w:rsid w:val="00F813C7"/>
    <w:rsid w:val="00F82812"/>
    <w:rsid w:val="00F9055B"/>
    <w:rsid w:val="00F93FFA"/>
    <w:rsid w:val="00F95B3D"/>
    <w:rsid w:val="00F9745F"/>
    <w:rsid w:val="00F97AC8"/>
    <w:rsid w:val="00FB317C"/>
    <w:rsid w:val="00FC0A45"/>
    <w:rsid w:val="00FC31F9"/>
    <w:rsid w:val="00F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405F7F"/>
  <w15:chartTrackingRefBased/>
  <w15:docId w15:val="{40A1992A-0413-4366-80AB-93AB6EB4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85A2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85A25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2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35A"/>
  </w:style>
  <w:style w:type="paragraph" w:styleId="Footer">
    <w:name w:val="footer"/>
    <w:basedOn w:val="Normal"/>
    <w:link w:val="FooterChar"/>
    <w:uiPriority w:val="99"/>
    <w:unhideWhenUsed/>
    <w:rsid w:val="00A22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35A"/>
  </w:style>
  <w:style w:type="table" w:styleId="TableGrid">
    <w:name w:val="Table Grid"/>
    <w:basedOn w:val="TableNormal"/>
    <w:uiPriority w:val="59"/>
    <w:rsid w:val="00A2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23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672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F6727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D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6672">
          <w:marLeft w:val="29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654">
          <w:marLeft w:val="29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410">
          <w:marLeft w:val="29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825">
          <w:marLeft w:val="29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353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4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17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30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3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16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76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7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886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949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34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gle.ca/url?sa=i&amp;rct=j&amp;q=&amp;esrc=s&amp;source=images&amp;cd=&amp;cad=rja&amp;uact=8&amp;ved=0ahUKEwj7lNPxi8XYAhUs34MKHYMPDaQQjRwIBw&amp;url=http://sienaconsulting.ca/8-criteria-for-building-organizational-sustainability/&amp;psig=AOvVaw1XbvlKtlFt_OZf6I9e_wY_&amp;ust=151538840990794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cusedleadershipgroup.com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2023 - 2024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6F03C4084DD45AE50229C9147C05E" ma:contentTypeVersion="18" ma:contentTypeDescription="Create a new document." ma:contentTypeScope="" ma:versionID="040d9f3cedcd6efe5d232a90d861c247">
  <xsd:schema xmlns:xsd="http://www.w3.org/2001/XMLSchema" xmlns:xs="http://www.w3.org/2001/XMLSchema" xmlns:p="http://schemas.microsoft.com/office/2006/metadata/properties" xmlns:ns2="4e2a822e-26e8-4735-b66a-2f33bd228045" xmlns:ns3="076706d2-46a4-455f-9e44-70334ddec0a2" targetNamespace="http://schemas.microsoft.com/office/2006/metadata/properties" ma:root="true" ma:fieldsID="9082f35cc0864c2205fc2aae2705ee10" ns2:_="" ns3:_="">
    <xsd:import namespace="4e2a822e-26e8-4735-b66a-2f33bd228045"/>
    <xsd:import namespace="076706d2-46a4-455f-9e44-70334ddec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a822e-26e8-4735-b66a-2f33bd228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068ee7-43ed-41eb-a56c-b4575e40c1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706d2-46a4-455f-9e44-70334ddec0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e46621-d74e-411f-b564-a973e5bb209f}" ma:internalName="TaxCatchAll" ma:showField="CatchAllData" ma:web="076706d2-46a4-455f-9e44-70334ddec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706d2-46a4-455f-9e44-70334ddec0a2" xsi:nil="true"/>
    <lcf76f155ced4ddcb4097134ff3c332f xmlns="4e2a822e-26e8-4735-b66a-2f33bd22804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DF9C0E-6E68-4B1C-BEC3-72E124C41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a822e-26e8-4735-b66a-2f33bd228045"/>
    <ds:schemaRef ds:uri="076706d2-46a4-455f-9e44-70334ddec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9AC478-F5C5-4F9D-915C-2768E99FDC98}">
  <ds:schemaRefs>
    <ds:schemaRef ds:uri="http://schemas.microsoft.com/office/2006/metadata/properties"/>
    <ds:schemaRef ds:uri="http://schemas.microsoft.com/office/infopath/2007/PartnerControls"/>
    <ds:schemaRef ds:uri="076706d2-46a4-455f-9e44-70334ddec0a2"/>
    <ds:schemaRef ds:uri="4e2a822e-26e8-4735-b66a-2f33bd228045"/>
  </ds:schemaRefs>
</ds:datastoreItem>
</file>

<file path=customXml/itemProps4.xml><?xml version="1.0" encoding="utf-8"?>
<ds:datastoreItem xmlns:ds="http://schemas.openxmlformats.org/officeDocument/2006/customXml" ds:itemID="{51475838-5AC3-4639-9024-AE4D3DD01B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867</Words>
  <Characters>5083</Characters>
  <Application>Microsoft Office Word</Application>
  <DocSecurity>0</DocSecurity>
  <Lines>113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Sustainability Plan</vt:lpstr>
    </vt:vector>
  </TitlesOfParts>
  <Company>???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Sustainability Plan</dc:title>
  <dc:subject/>
  <dc:creator>Focused Leadership Group</dc:creator>
  <cp:keywords/>
  <dc:description/>
  <cp:lastModifiedBy>Suavek Bartosinski</cp:lastModifiedBy>
  <cp:revision>133</cp:revision>
  <cp:lastPrinted>2022-04-11T16:57:00Z</cp:lastPrinted>
  <dcterms:created xsi:type="dcterms:W3CDTF">2022-04-08T16:42:00Z</dcterms:created>
  <dcterms:modified xsi:type="dcterms:W3CDTF">2024-09-23T21:00:00Z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0x010100E156F03C4084DD45AE50229C9147C05E</vt:lpwstr>
  </property>
  <property fmtid="{D5CDD505-2E9C-101B-9397-08002B2CF9AE}" pid="3" name="AuthorIds_UIVersion_512">
    <vt:lpwstr>11</vt:lpwstr>
  </property>
  <property fmtid="{D5CDD505-2E9C-101B-9397-08002B2CF9AE}" pid="4" name="MediaServiceImageTags">
    <vt:lpwstr/>
  </property>
</Properties>
</file>